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9F08" w14:textId="77777777" w:rsidR="00DA3D76" w:rsidRDefault="00DA3D76" w:rsidP="00DA3D76">
      <w:pPr>
        <w:pStyle w:val="H1-Bold"/>
      </w:pPr>
      <w:r>
        <w:t>Our Customer Terms</w:t>
      </w:r>
    </w:p>
    <w:p w14:paraId="6EA1E420" w14:textId="77777777" w:rsidR="00DA3D76" w:rsidRDefault="00DA3D76" w:rsidP="00DA3D76">
      <w:pPr>
        <w:pStyle w:val="H1-Bold"/>
      </w:pPr>
      <w:r>
        <w:t>TELSTRA PLUS PREMIUM SUPPORT SERVICES Section</w:t>
      </w:r>
    </w:p>
    <w:p w14:paraId="53B980F5" w14:textId="77777777" w:rsidR="00CF7229" w:rsidRDefault="00CF7229" w:rsidP="00DA3D76">
      <w:pPr>
        <w:pStyle w:val="TOCHeading"/>
      </w:pPr>
      <w:r w:rsidRPr="00CF7229">
        <w:t>Contents</w:t>
      </w:r>
    </w:p>
    <w:p w14:paraId="0E950F0C" w14:textId="77777777" w:rsidR="00823006" w:rsidRDefault="00B27A9F">
      <w:pPr>
        <w:pStyle w:val="TOC1"/>
        <w:rPr>
          <w:rFonts w:ascii="Calibri" w:hAnsi="Calibri" w:cs="Times New Roman"/>
          <w:b w:val="0"/>
          <w:bCs w:val="0"/>
          <w:caps w:val="0"/>
          <w:sz w:val="22"/>
          <w:szCs w:val="22"/>
          <w:lang w:eastAsia="en-AU"/>
        </w:rPr>
      </w:pPr>
      <w:r>
        <w:fldChar w:fldCharType="begin"/>
      </w:r>
      <w:r>
        <w:instrText xml:space="preserve"> TOC \h \z \t "Heading 1,1,SubHead,2" </w:instrText>
      </w:r>
      <w:r>
        <w:fldChar w:fldCharType="separate"/>
      </w:r>
      <w:hyperlink w:anchor="_Toc371925893" w:history="1">
        <w:r w:rsidR="00823006" w:rsidRPr="00BB48F3">
          <w:rPr>
            <w:rStyle w:val="Hyperlink"/>
          </w:rPr>
          <w:t>1</w:t>
        </w:r>
        <w:r w:rsidR="00823006">
          <w:rPr>
            <w:rFonts w:ascii="Calibri" w:hAnsi="Calibri" w:cs="Times New Roman"/>
            <w:b w:val="0"/>
            <w:bCs w:val="0"/>
            <w:caps w:val="0"/>
            <w:sz w:val="22"/>
            <w:szCs w:val="22"/>
            <w:lang w:eastAsia="en-AU"/>
          </w:rPr>
          <w:tab/>
        </w:r>
        <w:bookmarkStart w:id="0" w:name="_Hlk102908067"/>
        <w:r w:rsidR="00823006" w:rsidRPr="00BB48F3">
          <w:rPr>
            <w:rStyle w:val="Hyperlink"/>
          </w:rPr>
          <w:t>About the Telstra Plus Premium Support services section</w:t>
        </w:r>
        <w:bookmarkEnd w:id="0"/>
        <w:r w:rsidR="00823006">
          <w:rPr>
            <w:webHidden/>
          </w:rPr>
          <w:tab/>
        </w:r>
        <w:r w:rsidR="00823006">
          <w:rPr>
            <w:webHidden/>
          </w:rPr>
          <w:fldChar w:fldCharType="begin"/>
        </w:r>
        <w:r w:rsidR="00823006">
          <w:rPr>
            <w:webHidden/>
          </w:rPr>
          <w:instrText xml:space="preserve"> PAGEREF _Toc371925893 \h </w:instrText>
        </w:r>
        <w:r w:rsidR="00823006">
          <w:rPr>
            <w:webHidden/>
          </w:rPr>
        </w:r>
        <w:r w:rsidR="00823006">
          <w:rPr>
            <w:webHidden/>
          </w:rPr>
          <w:fldChar w:fldCharType="separate"/>
        </w:r>
        <w:r w:rsidR="00DB7009">
          <w:rPr>
            <w:webHidden/>
          </w:rPr>
          <w:t>3</w:t>
        </w:r>
        <w:r w:rsidR="00823006">
          <w:rPr>
            <w:webHidden/>
          </w:rPr>
          <w:fldChar w:fldCharType="end"/>
        </w:r>
      </w:hyperlink>
    </w:p>
    <w:p w14:paraId="076F0340" w14:textId="77777777" w:rsidR="00823006" w:rsidRDefault="007B3935">
      <w:pPr>
        <w:pStyle w:val="TOC2"/>
        <w:rPr>
          <w:rFonts w:ascii="Calibri" w:hAnsi="Calibri" w:cs="Times New Roman"/>
          <w:bCs w:val="0"/>
          <w:sz w:val="22"/>
          <w:szCs w:val="22"/>
          <w:lang w:eastAsia="en-AU"/>
        </w:rPr>
      </w:pPr>
      <w:hyperlink w:anchor="_Toc371925894" w:history="1">
        <w:r w:rsidR="00823006" w:rsidRPr="00BB48F3">
          <w:rPr>
            <w:rStyle w:val="Hyperlink"/>
          </w:rPr>
          <w:t>Our Customer Terms</w:t>
        </w:r>
        <w:r w:rsidR="00823006">
          <w:rPr>
            <w:webHidden/>
          </w:rPr>
          <w:tab/>
        </w:r>
        <w:r w:rsidR="00823006">
          <w:rPr>
            <w:webHidden/>
          </w:rPr>
          <w:fldChar w:fldCharType="begin"/>
        </w:r>
        <w:r w:rsidR="00823006">
          <w:rPr>
            <w:webHidden/>
          </w:rPr>
          <w:instrText xml:space="preserve"> PAGEREF _Toc371925894 \h </w:instrText>
        </w:r>
        <w:r w:rsidR="00823006">
          <w:rPr>
            <w:webHidden/>
          </w:rPr>
        </w:r>
        <w:r w:rsidR="00823006">
          <w:rPr>
            <w:webHidden/>
          </w:rPr>
          <w:fldChar w:fldCharType="separate"/>
        </w:r>
        <w:r w:rsidR="00DB7009">
          <w:rPr>
            <w:webHidden/>
          </w:rPr>
          <w:t>3</w:t>
        </w:r>
        <w:r w:rsidR="00823006">
          <w:rPr>
            <w:webHidden/>
          </w:rPr>
          <w:fldChar w:fldCharType="end"/>
        </w:r>
      </w:hyperlink>
    </w:p>
    <w:p w14:paraId="48DC5117" w14:textId="77777777" w:rsidR="00823006" w:rsidRDefault="007B3935">
      <w:pPr>
        <w:pStyle w:val="TOC2"/>
        <w:rPr>
          <w:rFonts w:ascii="Calibri" w:hAnsi="Calibri" w:cs="Times New Roman"/>
          <w:bCs w:val="0"/>
          <w:sz w:val="22"/>
          <w:szCs w:val="22"/>
          <w:lang w:eastAsia="en-AU"/>
        </w:rPr>
      </w:pPr>
      <w:hyperlink w:anchor="_Toc371925895" w:history="1">
        <w:r w:rsidR="00823006" w:rsidRPr="00BB48F3">
          <w:rPr>
            <w:rStyle w:val="Hyperlink"/>
          </w:rPr>
          <w:t>Inconsistencies</w:t>
        </w:r>
        <w:r w:rsidR="00823006">
          <w:rPr>
            <w:webHidden/>
          </w:rPr>
          <w:tab/>
        </w:r>
        <w:r w:rsidR="00823006">
          <w:rPr>
            <w:webHidden/>
          </w:rPr>
          <w:fldChar w:fldCharType="begin"/>
        </w:r>
        <w:r w:rsidR="00823006">
          <w:rPr>
            <w:webHidden/>
          </w:rPr>
          <w:instrText xml:space="preserve"> PAGEREF _Toc371925895 \h </w:instrText>
        </w:r>
        <w:r w:rsidR="00823006">
          <w:rPr>
            <w:webHidden/>
          </w:rPr>
        </w:r>
        <w:r w:rsidR="00823006">
          <w:rPr>
            <w:webHidden/>
          </w:rPr>
          <w:fldChar w:fldCharType="separate"/>
        </w:r>
        <w:r w:rsidR="00DB7009">
          <w:rPr>
            <w:webHidden/>
          </w:rPr>
          <w:t>3</w:t>
        </w:r>
        <w:r w:rsidR="00823006">
          <w:rPr>
            <w:webHidden/>
          </w:rPr>
          <w:fldChar w:fldCharType="end"/>
        </w:r>
      </w:hyperlink>
    </w:p>
    <w:p w14:paraId="471FCAF4" w14:textId="77777777" w:rsidR="00823006" w:rsidRDefault="007B3935">
      <w:pPr>
        <w:pStyle w:val="TOC1"/>
        <w:rPr>
          <w:rFonts w:ascii="Calibri" w:hAnsi="Calibri" w:cs="Times New Roman"/>
          <w:b w:val="0"/>
          <w:bCs w:val="0"/>
          <w:caps w:val="0"/>
          <w:sz w:val="22"/>
          <w:szCs w:val="22"/>
          <w:lang w:eastAsia="en-AU"/>
        </w:rPr>
      </w:pPr>
      <w:hyperlink w:anchor="_Toc371925896" w:history="1">
        <w:r w:rsidR="00823006" w:rsidRPr="00BB48F3">
          <w:rPr>
            <w:rStyle w:val="Hyperlink"/>
          </w:rPr>
          <w:t>2</w:t>
        </w:r>
        <w:r w:rsidR="00823006">
          <w:rPr>
            <w:rFonts w:ascii="Calibri" w:hAnsi="Calibri" w:cs="Times New Roman"/>
            <w:b w:val="0"/>
            <w:bCs w:val="0"/>
            <w:caps w:val="0"/>
            <w:sz w:val="22"/>
            <w:szCs w:val="22"/>
            <w:lang w:eastAsia="en-AU"/>
          </w:rPr>
          <w:tab/>
        </w:r>
        <w:r w:rsidR="00823006" w:rsidRPr="00BB48F3">
          <w:rPr>
            <w:rStyle w:val="Hyperlink"/>
          </w:rPr>
          <w:t>Telstra Plus Premium Support services</w:t>
        </w:r>
        <w:r w:rsidR="00823006">
          <w:rPr>
            <w:webHidden/>
          </w:rPr>
          <w:tab/>
        </w:r>
        <w:r w:rsidR="00823006">
          <w:rPr>
            <w:webHidden/>
          </w:rPr>
          <w:fldChar w:fldCharType="begin"/>
        </w:r>
        <w:r w:rsidR="00823006">
          <w:rPr>
            <w:webHidden/>
          </w:rPr>
          <w:instrText xml:space="preserve"> PAGEREF _Toc371925896 \h </w:instrText>
        </w:r>
        <w:r w:rsidR="00823006">
          <w:rPr>
            <w:webHidden/>
          </w:rPr>
        </w:r>
        <w:r w:rsidR="00823006">
          <w:rPr>
            <w:webHidden/>
          </w:rPr>
          <w:fldChar w:fldCharType="separate"/>
        </w:r>
        <w:r w:rsidR="00DB7009">
          <w:rPr>
            <w:webHidden/>
          </w:rPr>
          <w:t>3</w:t>
        </w:r>
        <w:r w:rsidR="00823006">
          <w:rPr>
            <w:webHidden/>
          </w:rPr>
          <w:fldChar w:fldCharType="end"/>
        </w:r>
      </w:hyperlink>
    </w:p>
    <w:p w14:paraId="29B9C630" w14:textId="77777777" w:rsidR="00823006" w:rsidRDefault="007B3935">
      <w:pPr>
        <w:pStyle w:val="TOC1"/>
        <w:rPr>
          <w:rFonts w:ascii="Calibri" w:hAnsi="Calibri" w:cs="Times New Roman"/>
          <w:b w:val="0"/>
          <w:bCs w:val="0"/>
          <w:caps w:val="0"/>
          <w:sz w:val="22"/>
          <w:szCs w:val="22"/>
          <w:lang w:eastAsia="en-AU"/>
        </w:rPr>
      </w:pPr>
      <w:hyperlink w:anchor="_Toc371925897" w:history="1">
        <w:r w:rsidR="00823006" w:rsidRPr="00BB48F3">
          <w:rPr>
            <w:rStyle w:val="Hyperlink"/>
          </w:rPr>
          <w:t>The following Telstra Plus Premium Support service categories are available to consumer customers as pay per event services:</w:t>
        </w:r>
        <w:r w:rsidR="00823006">
          <w:rPr>
            <w:webHidden/>
          </w:rPr>
          <w:tab/>
        </w:r>
        <w:r w:rsidR="00823006">
          <w:rPr>
            <w:webHidden/>
          </w:rPr>
          <w:fldChar w:fldCharType="begin"/>
        </w:r>
        <w:r w:rsidR="00823006">
          <w:rPr>
            <w:webHidden/>
          </w:rPr>
          <w:instrText xml:space="preserve"> PAGEREF _Toc371925897 \h </w:instrText>
        </w:r>
        <w:r w:rsidR="00823006">
          <w:rPr>
            <w:webHidden/>
          </w:rPr>
        </w:r>
        <w:r w:rsidR="00823006">
          <w:rPr>
            <w:webHidden/>
          </w:rPr>
          <w:fldChar w:fldCharType="separate"/>
        </w:r>
        <w:r w:rsidR="00DB7009">
          <w:rPr>
            <w:webHidden/>
          </w:rPr>
          <w:t>4</w:t>
        </w:r>
        <w:r w:rsidR="00823006">
          <w:rPr>
            <w:webHidden/>
          </w:rPr>
          <w:fldChar w:fldCharType="end"/>
        </w:r>
      </w:hyperlink>
    </w:p>
    <w:p w14:paraId="56F4E738" w14:textId="77777777" w:rsidR="00823006" w:rsidRDefault="007B3935">
      <w:pPr>
        <w:pStyle w:val="TOC1"/>
        <w:rPr>
          <w:rFonts w:ascii="Calibri" w:hAnsi="Calibri" w:cs="Times New Roman"/>
          <w:b w:val="0"/>
          <w:bCs w:val="0"/>
          <w:caps w:val="0"/>
          <w:sz w:val="22"/>
          <w:szCs w:val="22"/>
          <w:lang w:eastAsia="en-AU"/>
        </w:rPr>
      </w:pPr>
      <w:hyperlink w:anchor="_Toc371925898" w:history="1">
        <w:r w:rsidR="00823006" w:rsidRPr="00BB48F3">
          <w:rPr>
            <w:rStyle w:val="Hyperlink"/>
          </w:rPr>
          <w:t>in home (Inc GST)</w:t>
        </w:r>
        <w:r w:rsidR="00823006">
          <w:rPr>
            <w:webHidden/>
          </w:rPr>
          <w:tab/>
        </w:r>
        <w:r w:rsidR="00823006">
          <w:rPr>
            <w:webHidden/>
          </w:rPr>
          <w:fldChar w:fldCharType="begin"/>
        </w:r>
        <w:r w:rsidR="00823006">
          <w:rPr>
            <w:webHidden/>
          </w:rPr>
          <w:instrText xml:space="preserve"> PAGEREF _Toc371925898 \h </w:instrText>
        </w:r>
        <w:r w:rsidR="00823006">
          <w:rPr>
            <w:webHidden/>
          </w:rPr>
        </w:r>
        <w:r w:rsidR="00823006">
          <w:rPr>
            <w:webHidden/>
          </w:rPr>
          <w:fldChar w:fldCharType="separate"/>
        </w:r>
        <w:r w:rsidR="00DB7009">
          <w:rPr>
            <w:webHidden/>
          </w:rPr>
          <w:t>4</w:t>
        </w:r>
        <w:r w:rsidR="00823006">
          <w:rPr>
            <w:webHidden/>
          </w:rPr>
          <w:fldChar w:fldCharType="end"/>
        </w:r>
      </w:hyperlink>
    </w:p>
    <w:p w14:paraId="0C5729A3" w14:textId="77777777" w:rsidR="00823006" w:rsidRDefault="007B3935">
      <w:pPr>
        <w:pStyle w:val="TOC1"/>
        <w:rPr>
          <w:rFonts w:ascii="Calibri" w:hAnsi="Calibri" w:cs="Times New Roman"/>
          <w:b w:val="0"/>
          <w:bCs w:val="0"/>
          <w:caps w:val="0"/>
          <w:sz w:val="22"/>
          <w:szCs w:val="22"/>
          <w:lang w:eastAsia="en-AU"/>
        </w:rPr>
      </w:pPr>
      <w:hyperlink w:anchor="_Toc371925899" w:history="1">
        <w:r w:rsidR="00823006" w:rsidRPr="00BB48F3">
          <w:rPr>
            <w:rStyle w:val="Hyperlink"/>
          </w:rPr>
          <w:t>remote (Inc Gst)</w:t>
        </w:r>
        <w:r w:rsidR="00823006">
          <w:rPr>
            <w:webHidden/>
          </w:rPr>
          <w:tab/>
        </w:r>
        <w:r w:rsidR="00823006">
          <w:rPr>
            <w:webHidden/>
          </w:rPr>
          <w:fldChar w:fldCharType="begin"/>
        </w:r>
        <w:r w:rsidR="00823006">
          <w:rPr>
            <w:webHidden/>
          </w:rPr>
          <w:instrText xml:space="preserve"> PAGEREF _Toc371925899 \h </w:instrText>
        </w:r>
        <w:r w:rsidR="00823006">
          <w:rPr>
            <w:webHidden/>
          </w:rPr>
        </w:r>
        <w:r w:rsidR="00823006">
          <w:rPr>
            <w:webHidden/>
          </w:rPr>
          <w:fldChar w:fldCharType="separate"/>
        </w:r>
        <w:r w:rsidR="00DB7009">
          <w:rPr>
            <w:webHidden/>
          </w:rPr>
          <w:t>4</w:t>
        </w:r>
        <w:r w:rsidR="00823006">
          <w:rPr>
            <w:webHidden/>
          </w:rPr>
          <w:fldChar w:fldCharType="end"/>
        </w:r>
      </w:hyperlink>
    </w:p>
    <w:p w14:paraId="06E500F9" w14:textId="77777777" w:rsidR="00823006" w:rsidRDefault="007B3935">
      <w:pPr>
        <w:pStyle w:val="TOC1"/>
        <w:rPr>
          <w:rFonts w:ascii="Calibri" w:hAnsi="Calibri" w:cs="Times New Roman"/>
          <w:b w:val="0"/>
          <w:bCs w:val="0"/>
          <w:caps w:val="0"/>
          <w:sz w:val="22"/>
          <w:szCs w:val="22"/>
          <w:lang w:eastAsia="en-AU"/>
        </w:rPr>
      </w:pPr>
      <w:hyperlink w:anchor="_Toc371925900" w:history="1">
        <w:r w:rsidR="00823006" w:rsidRPr="00BB48F3">
          <w:rPr>
            <w:rStyle w:val="Hyperlink"/>
          </w:rPr>
          <w:t>Telstra Plus Start IT</w:t>
        </w:r>
        <w:r w:rsidR="00823006">
          <w:rPr>
            <w:webHidden/>
          </w:rPr>
          <w:tab/>
        </w:r>
        <w:r w:rsidR="00823006">
          <w:rPr>
            <w:webHidden/>
          </w:rPr>
          <w:fldChar w:fldCharType="begin"/>
        </w:r>
        <w:r w:rsidR="00823006">
          <w:rPr>
            <w:webHidden/>
          </w:rPr>
          <w:instrText xml:space="preserve"> PAGEREF _Toc371925900 \h </w:instrText>
        </w:r>
        <w:r w:rsidR="00823006">
          <w:rPr>
            <w:webHidden/>
          </w:rPr>
        </w:r>
        <w:r w:rsidR="00823006">
          <w:rPr>
            <w:webHidden/>
          </w:rPr>
          <w:fldChar w:fldCharType="separate"/>
        </w:r>
        <w:r w:rsidR="00DB7009">
          <w:rPr>
            <w:webHidden/>
          </w:rPr>
          <w:t>4</w:t>
        </w:r>
        <w:r w:rsidR="00823006">
          <w:rPr>
            <w:webHidden/>
          </w:rPr>
          <w:fldChar w:fldCharType="end"/>
        </w:r>
      </w:hyperlink>
    </w:p>
    <w:p w14:paraId="1A63111F" w14:textId="77777777" w:rsidR="00823006" w:rsidRDefault="007B3935">
      <w:pPr>
        <w:pStyle w:val="TOC1"/>
        <w:rPr>
          <w:rFonts w:ascii="Calibri" w:hAnsi="Calibri" w:cs="Times New Roman"/>
          <w:b w:val="0"/>
          <w:bCs w:val="0"/>
          <w:caps w:val="0"/>
          <w:sz w:val="22"/>
          <w:szCs w:val="22"/>
          <w:lang w:eastAsia="en-AU"/>
        </w:rPr>
      </w:pPr>
      <w:hyperlink w:anchor="_Toc371925901" w:history="1">
        <w:r w:rsidR="00823006" w:rsidRPr="00BB48F3">
          <w:rPr>
            <w:rStyle w:val="Hyperlink"/>
          </w:rPr>
          <w:t>$192</w:t>
        </w:r>
        <w:r w:rsidR="00823006">
          <w:rPr>
            <w:webHidden/>
          </w:rPr>
          <w:tab/>
        </w:r>
        <w:r w:rsidR="00823006">
          <w:rPr>
            <w:webHidden/>
          </w:rPr>
          <w:fldChar w:fldCharType="begin"/>
        </w:r>
        <w:r w:rsidR="00823006">
          <w:rPr>
            <w:webHidden/>
          </w:rPr>
          <w:instrText xml:space="preserve"> PAGEREF _Toc371925901 \h </w:instrText>
        </w:r>
        <w:r w:rsidR="00823006">
          <w:rPr>
            <w:webHidden/>
          </w:rPr>
        </w:r>
        <w:r w:rsidR="00823006">
          <w:rPr>
            <w:webHidden/>
          </w:rPr>
          <w:fldChar w:fldCharType="separate"/>
        </w:r>
        <w:r w:rsidR="00DB7009">
          <w:rPr>
            <w:webHidden/>
          </w:rPr>
          <w:t>4</w:t>
        </w:r>
        <w:r w:rsidR="00823006">
          <w:rPr>
            <w:webHidden/>
          </w:rPr>
          <w:fldChar w:fldCharType="end"/>
        </w:r>
      </w:hyperlink>
    </w:p>
    <w:p w14:paraId="6594A2BC" w14:textId="77777777" w:rsidR="00823006" w:rsidRDefault="007B3935">
      <w:pPr>
        <w:pStyle w:val="TOC1"/>
        <w:rPr>
          <w:rFonts w:ascii="Calibri" w:hAnsi="Calibri" w:cs="Times New Roman"/>
          <w:b w:val="0"/>
          <w:bCs w:val="0"/>
          <w:caps w:val="0"/>
          <w:sz w:val="22"/>
          <w:szCs w:val="22"/>
          <w:lang w:eastAsia="en-AU"/>
        </w:rPr>
      </w:pPr>
      <w:hyperlink w:anchor="_Toc371925902" w:history="1">
        <w:r w:rsidR="00823006" w:rsidRPr="00BB48F3">
          <w:rPr>
            <w:rStyle w:val="Hyperlink"/>
          </w:rPr>
          <w:t>Telstra Plus Tune IT</w:t>
        </w:r>
        <w:r w:rsidR="00823006">
          <w:rPr>
            <w:webHidden/>
          </w:rPr>
          <w:tab/>
        </w:r>
        <w:r w:rsidR="00823006">
          <w:rPr>
            <w:webHidden/>
          </w:rPr>
          <w:fldChar w:fldCharType="begin"/>
        </w:r>
        <w:r w:rsidR="00823006">
          <w:rPr>
            <w:webHidden/>
          </w:rPr>
          <w:instrText xml:space="preserve"> PAGEREF _Toc371925902 \h </w:instrText>
        </w:r>
        <w:r w:rsidR="00823006">
          <w:rPr>
            <w:webHidden/>
          </w:rPr>
        </w:r>
        <w:r w:rsidR="00823006">
          <w:rPr>
            <w:webHidden/>
          </w:rPr>
          <w:fldChar w:fldCharType="separate"/>
        </w:r>
        <w:r w:rsidR="00DB7009">
          <w:rPr>
            <w:webHidden/>
          </w:rPr>
          <w:t>4</w:t>
        </w:r>
        <w:r w:rsidR="00823006">
          <w:rPr>
            <w:webHidden/>
          </w:rPr>
          <w:fldChar w:fldCharType="end"/>
        </w:r>
      </w:hyperlink>
    </w:p>
    <w:p w14:paraId="1233E349" w14:textId="77777777" w:rsidR="00823006" w:rsidRDefault="007B3935">
      <w:pPr>
        <w:pStyle w:val="TOC1"/>
        <w:rPr>
          <w:rFonts w:ascii="Calibri" w:hAnsi="Calibri" w:cs="Times New Roman"/>
          <w:b w:val="0"/>
          <w:bCs w:val="0"/>
          <w:caps w:val="0"/>
          <w:sz w:val="22"/>
          <w:szCs w:val="22"/>
          <w:lang w:eastAsia="en-AU"/>
        </w:rPr>
      </w:pPr>
      <w:hyperlink w:anchor="_Toc371925903" w:history="1">
        <w:r w:rsidR="00823006" w:rsidRPr="00BB48F3">
          <w:rPr>
            <w:rStyle w:val="Hyperlink"/>
          </w:rPr>
          <w:t>$192</w:t>
        </w:r>
        <w:r w:rsidR="00823006">
          <w:rPr>
            <w:webHidden/>
          </w:rPr>
          <w:tab/>
        </w:r>
        <w:r w:rsidR="00823006">
          <w:rPr>
            <w:webHidden/>
          </w:rPr>
          <w:fldChar w:fldCharType="begin"/>
        </w:r>
        <w:r w:rsidR="00823006">
          <w:rPr>
            <w:webHidden/>
          </w:rPr>
          <w:instrText xml:space="preserve"> PAGEREF _Toc371925903 \h </w:instrText>
        </w:r>
        <w:r w:rsidR="00823006">
          <w:rPr>
            <w:webHidden/>
          </w:rPr>
        </w:r>
        <w:r w:rsidR="00823006">
          <w:rPr>
            <w:webHidden/>
          </w:rPr>
          <w:fldChar w:fldCharType="separate"/>
        </w:r>
        <w:r w:rsidR="00DB7009">
          <w:rPr>
            <w:webHidden/>
          </w:rPr>
          <w:t>4</w:t>
        </w:r>
        <w:r w:rsidR="00823006">
          <w:rPr>
            <w:webHidden/>
          </w:rPr>
          <w:fldChar w:fldCharType="end"/>
        </w:r>
      </w:hyperlink>
    </w:p>
    <w:p w14:paraId="6BA32AF4" w14:textId="77777777" w:rsidR="00823006" w:rsidRDefault="007B3935">
      <w:pPr>
        <w:pStyle w:val="TOC1"/>
        <w:rPr>
          <w:rFonts w:ascii="Calibri" w:hAnsi="Calibri" w:cs="Times New Roman"/>
          <w:b w:val="0"/>
          <w:bCs w:val="0"/>
          <w:caps w:val="0"/>
          <w:sz w:val="22"/>
          <w:szCs w:val="22"/>
          <w:lang w:eastAsia="en-AU"/>
        </w:rPr>
      </w:pPr>
      <w:hyperlink w:anchor="_Toc371925904" w:history="1">
        <w:r w:rsidR="00823006" w:rsidRPr="00BB48F3">
          <w:rPr>
            <w:rStyle w:val="Hyperlink"/>
          </w:rPr>
          <w:t>$120</w:t>
        </w:r>
        <w:r w:rsidR="00823006">
          <w:rPr>
            <w:webHidden/>
          </w:rPr>
          <w:tab/>
        </w:r>
        <w:r w:rsidR="00823006">
          <w:rPr>
            <w:webHidden/>
          </w:rPr>
          <w:fldChar w:fldCharType="begin"/>
        </w:r>
        <w:r w:rsidR="00823006">
          <w:rPr>
            <w:webHidden/>
          </w:rPr>
          <w:instrText xml:space="preserve"> PAGEREF _Toc371925904 \h </w:instrText>
        </w:r>
        <w:r w:rsidR="00823006">
          <w:rPr>
            <w:webHidden/>
          </w:rPr>
        </w:r>
        <w:r w:rsidR="00823006">
          <w:rPr>
            <w:webHidden/>
          </w:rPr>
          <w:fldChar w:fldCharType="separate"/>
        </w:r>
        <w:r w:rsidR="00DB7009">
          <w:rPr>
            <w:webHidden/>
          </w:rPr>
          <w:t>4</w:t>
        </w:r>
        <w:r w:rsidR="00823006">
          <w:rPr>
            <w:webHidden/>
          </w:rPr>
          <w:fldChar w:fldCharType="end"/>
        </w:r>
      </w:hyperlink>
    </w:p>
    <w:p w14:paraId="6DB3BEC2" w14:textId="77777777" w:rsidR="00823006" w:rsidRDefault="007B3935">
      <w:pPr>
        <w:pStyle w:val="TOC1"/>
        <w:rPr>
          <w:rFonts w:ascii="Calibri" w:hAnsi="Calibri" w:cs="Times New Roman"/>
          <w:b w:val="0"/>
          <w:bCs w:val="0"/>
          <w:caps w:val="0"/>
          <w:sz w:val="22"/>
          <w:szCs w:val="22"/>
          <w:lang w:eastAsia="en-AU"/>
        </w:rPr>
      </w:pPr>
      <w:hyperlink w:anchor="_Toc371925905" w:history="1">
        <w:r w:rsidR="00823006" w:rsidRPr="00BB48F3">
          <w:rPr>
            <w:rStyle w:val="Hyperlink"/>
          </w:rPr>
          <w:t>Telstra Plus Fix IT</w:t>
        </w:r>
        <w:r w:rsidR="00823006">
          <w:rPr>
            <w:webHidden/>
          </w:rPr>
          <w:tab/>
        </w:r>
        <w:r w:rsidR="00823006">
          <w:rPr>
            <w:webHidden/>
          </w:rPr>
          <w:fldChar w:fldCharType="begin"/>
        </w:r>
        <w:r w:rsidR="00823006">
          <w:rPr>
            <w:webHidden/>
          </w:rPr>
          <w:instrText xml:space="preserve"> PAGEREF _Toc371925905 \h </w:instrText>
        </w:r>
        <w:r w:rsidR="00823006">
          <w:rPr>
            <w:webHidden/>
          </w:rPr>
        </w:r>
        <w:r w:rsidR="00823006">
          <w:rPr>
            <w:webHidden/>
          </w:rPr>
          <w:fldChar w:fldCharType="separate"/>
        </w:r>
        <w:r w:rsidR="00DB7009">
          <w:rPr>
            <w:webHidden/>
          </w:rPr>
          <w:t>4</w:t>
        </w:r>
        <w:r w:rsidR="00823006">
          <w:rPr>
            <w:webHidden/>
          </w:rPr>
          <w:fldChar w:fldCharType="end"/>
        </w:r>
      </w:hyperlink>
    </w:p>
    <w:p w14:paraId="23AA1CE0" w14:textId="77777777" w:rsidR="00823006" w:rsidRDefault="007B3935">
      <w:pPr>
        <w:pStyle w:val="TOC1"/>
        <w:rPr>
          <w:rFonts w:ascii="Calibri" w:hAnsi="Calibri" w:cs="Times New Roman"/>
          <w:b w:val="0"/>
          <w:bCs w:val="0"/>
          <w:caps w:val="0"/>
          <w:sz w:val="22"/>
          <w:szCs w:val="22"/>
          <w:lang w:eastAsia="en-AU"/>
        </w:rPr>
      </w:pPr>
      <w:hyperlink w:anchor="_Toc371925906" w:history="1">
        <w:r w:rsidR="00823006" w:rsidRPr="00BB48F3">
          <w:rPr>
            <w:rStyle w:val="Hyperlink"/>
          </w:rPr>
          <w:t>$192</w:t>
        </w:r>
        <w:r w:rsidR="00823006">
          <w:rPr>
            <w:webHidden/>
          </w:rPr>
          <w:tab/>
        </w:r>
        <w:r w:rsidR="00823006">
          <w:rPr>
            <w:webHidden/>
          </w:rPr>
          <w:fldChar w:fldCharType="begin"/>
        </w:r>
        <w:r w:rsidR="00823006">
          <w:rPr>
            <w:webHidden/>
          </w:rPr>
          <w:instrText xml:space="preserve"> PAGEREF _Toc371925906 \h </w:instrText>
        </w:r>
        <w:r w:rsidR="00823006">
          <w:rPr>
            <w:webHidden/>
          </w:rPr>
        </w:r>
        <w:r w:rsidR="00823006">
          <w:rPr>
            <w:webHidden/>
          </w:rPr>
          <w:fldChar w:fldCharType="separate"/>
        </w:r>
        <w:r w:rsidR="00DB7009">
          <w:rPr>
            <w:webHidden/>
          </w:rPr>
          <w:t>4</w:t>
        </w:r>
        <w:r w:rsidR="00823006">
          <w:rPr>
            <w:webHidden/>
          </w:rPr>
          <w:fldChar w:fldCharType="end"/>
        </w:r>
      </w:hyperlink>
    </w:p>
    <w:p w14:paraId="502295B7" w14:textId="77777777" w:rsidR="00823006" w:rsidRDefault="007B3935">
      <w:pPr>
        <w:pStyle w:val="TOC1"/>
        <w:rPr>
          <w:rFonts w:ascii="Calibri" w:hAnsi="Calibri" w:cs="Times New Roman"/>
          <w:b w:val="0"/>
          <w:bCs w:val="0"/>
          <w:caps w:val="0"/>
          <w:sz w:val="22"/>
          <w:szCs w:val="22"/>
          <w:lang w:eastAsia="en-AU"/>
        </w:rPr>
      </w:pPr>
      <w:hyperlink w:anchor="_Toc371925907" w:history="1">
        <w:r w:rsidR="00823006" w:rsidRPr="00BB48F3">
          <w:rPr>
            <w:rStyle w:val="Hyperlink"/>
          </w:rPr>
          <w:t>$120</w:t>
        </w:r>
        <w:r w:rsidR="00823006">
          <w:rPr>
            <w:webHidden/>
          </w:rPr>
          <w:tab/>
        </w:r>
        <w:r w:rsidR="00823006">
          <w:rPr>
            <w:webHidden/>
          </w:rPr>
          <w:fldChar w:fldCharType="begin"/>
        </w:r>
        <w:r w:rsidR="00823006">
          <w:rPr>
            <w:webHidden/>
          </w:rPr>
          <w:instrText xml:space="preserve"> PAGEREF _Toc371925907 \h </w:instrText>
        </w:r>
        <w:r w:rsidR="00823006">
          <w:rPr>
            <w:webHidden/>
          </w:rPr>
        </w:r>
        <w:r w:rsidR="00823006">
          <w:rPr>
            <w:webHidden/>
          </w:rPr>
          <w:fldChar w:fldCharType="separate"/>
        </w:r>
        <w:r w:rsidR="00DB7009">
          <w:rPr>
            <w:webHidden/>
          </w:rPr>
          <w:t>4</w:t>
        </w:r>
        <w:r w:rsidR="00823006">
          <w:rPr>
            <w:webHidden/>
          </w:rPr>
          <w:fldChar w:fldCharType="end"/>
        </w:r>
      </w:hyperlink>
    </w:p>
    <w:p w14:paraId="59D66D3D" w14:textId="77777777" w:rsidR="00823006" w:rsidRDefault="007B3935">
      <w:pPr>
        <w:pStyle w:val="TOC1"/>
        <w:rPr>
          <w:rFonts w:ascii="Calibri" w:hAnsi="Calibri" w:cs="Times New Roman"/>
          <w:b w:val="0"/>
          <w:bCs w:val="0"/>
          <w:caps w:val="0"/>
          <w:sz w:val="22"/>
          <w:szCs w:val="22"/>
          <w:lang w:eastAsia="en-AU"/>
        </w:rPr>
      </w:pPr>
      <w:hyperlink w:anchor="_Toc371925908" w:history="1">
        <w:r w:rsidR="00823006" w:rsidRPr="00BB48F3">
          <w:rPr>
            <w:rStyle w:val="Hyperlink"/>
          </w:rPr>
          <w:t>Telstra Plus Ask IT</w:t>
        </w:r>
        <w:r w:rsidR="00823006">
          <w:rPr>
            <w:webHidden/>
          </w:rPr>
          <w:tab/>
        </w:r>
        <w:r w:rsidR="00823006">
          <w:rPr>
            <w:webHidden/>
          </w:rPr>
          <w:fldChar w:fldCharType="begin"/>
        </w:r>
        <w:r w:rsidR="00823006">
          <w:rPr>
            <w:webHidden/>
          </w:rPr>
          <w:instrText xml:space="preserve"> PAGEREF _Toc371925908 \h </w:instrText>
        </w:r>
        <w:r w:rsidR="00823006">
          <w:rPr>
            <w:webHidden/>
          </w:rPr>
        </w:r>
        <w:r w:rsidR="00823006">
          <w:rPr>
            <w:webHidden/>
          </w:rPr>
          <w:fldChar w:fldCharType="separate"/>
        </w:r>
        <w:r w:rsidR="00DB7009">
          <w:rPr>
            <w:webHidden/>
          </w:rPr>
          <w:t>4</w:t>
        </w:r>
        <w:r w:rsidR="00823006">
          <w:rPr>
            <w:webHidden/>
          </w:rPr>
          <w:fldChar w:fldCharType="end"/>
        </w:r>
      </w:hyperlink>
    </w:p>
    <w:p w14:paraId="12299C3F" w14:textId="77777777" w:rsidR="00823006" w:rsidRDefault="007B3935">
      <w:pPr>
        <w:pStyle w:val="TOC1"/>
        <w:rPr>
          <w:rFonts w:ascii="Calibri" w:hAnsi="Calibri" w:cs="Times New Roman"/>
          <w:b w:val="0"/>
          <w:bCs w:val="0"/>
          <w:caps w:val="0"/>
          <w:sz w:val="22"/>
          <w:szCs w:val="22"/>
          <w:lang w:eastAsia="en-AU"/>
        </w:rPr>
      </w:pPr>
      <w:hyperlink w:anchor="_Toc371925909" w:history="1">
        <w:r w:rsidR="00823006" w:rsidRPr="00BB48F3">
          <w:rPr>
            <w:rStyle w:val="Hyperlink"/>
          </w:rPr>
          <w:t>$192</w:t>
        </w:r>
        <w:r w:rsidR="00823006">
          <w:rPr>
            <w:webHidden/>
          </w:rPr>
          <w:tab/>
        </w:r>
        <w:r w:rsidR="00823006">
          <w:rPr>
            <w:webHidden/>
          </w:rPr>
          <w:fldChar w:fldCharType="begin"/>
        </w:r>
        <w:r w:rsidR="00823006">
          <w:rPr>
            <w:webHidden/>
          </w:rPr>
          <w:instrText xml:space="preserve"> PAGEREF _Toc371925909 \h </w:instrText>
        </w:r>
        <w:r w:rsidR="00823006">
          <w:rPr>
            <w:webHidden/>
          </w:rPr>
        </w:r>
        <w:r w:rsidR="00823006">
          <w:rPr>
            <w:webHidden/>
          </w:rPr>
          <w:fldChar w:fldCharType="separate"/>
        </w:r>
        <w:r w:rsidR="00DB7009">
          <w:rPr>
            <w:webHidden/>
          </w:rPr>
          <w:t>4</w:t>
        </w:r>
        <w:r w:rsidR="00823006">
          <w:rPr>
            <w:webHidden/>
          </w:rPr>
          <w:fldChar w:fldCharType="end"/>
        </w:r>
      </w:hyperlink>
    </w:p>
    <w:p w14:paraId="615BE39E" w14:textId="77777777" w:rsidR="00823006" w:rsidRDefault="007B3935">
      <w:pPr>
        <w:pStyle w:val="TOC1"/>
        <w:rPr>
          <w:rFonts w:ascii="Calibri" w:hAnsi="Calibri" w:cs="Times New Roman"/>
          <w:b w:val="0"/>
          <w:bCs w:val="0"/>
          <w:caps w:val="0"/>
          <w:sz w:val="22"/>
          <w:szCs w:val="22"/>
          <w:lang w:eastAsia="en-AU"/>
        </w:rPr>
      </w:pPr>
      <w:hyperlink w:anchor="_Toc371925910" w:history="1">
        <w:r w:rsidR="00823006" w:rsidRPr="00BB48F3">
          <w:rPr>
            <w:rStyle w:val="Hyperlink"/>
          </w:rPr>
          <w:t>$120</w:t>
        </w:r>
        <w:r w:rsidR="00823006">
          <w:rPr>
            <w:webHidden/>
          </w:rPr>
          <w:tab/>
        </w:r>
        <w:r w:rsidR="00823006">
          <w:rPr>
            <w:webHidden/>
          </w:rPr>
          <w:fldChar w:fldCharType="begin"/>
        </w:r>
        <w:r w:rsidR="00823006">
          <w:rPr>
            <w:webHidden/>
          </w:rPr>
          <w:instrText xml:space="preserve"> PAGEREF _Toc371925910 \h </w:instrText>
        </w:r>
        <w:r w:rsidR="00823006">
          <w:rPr>
            <w:webHidden/>
          </w:rPr>
        </w:r>
        <w:r w:rsidR="00823006">
          <w:rPr>
            <w:webHidden/>
          </w:rPr>
          <w:fldChar w:fldCharType="separate"/>
        </w:r>
        <w:r w:rsidR="00DB7009">
          <w:rPr>
            <w:webHidden/>
          </w:rPr>
          <w:t>4</w:t>
        </w:r>
        <w:r w:rsidR="00823006">
          <w:rPr>
            <w:webHidden/>
          </w:rPr>
          <w:fldChar w:fldCharType="end"/>
        </w:r>
      </w:hyperlink>
    </w:p>
    <w:p w14:paraId="1D381039" w14:textId="77777777" w:rsidR="00823006" w:rsidRDefault="007B3935">
      <w:pPr>
        <w:pStyle w:val="TOC1"/>
        <w:rPr>
          <w:rFonts w:ascii="Calibri" w:hAnsi="Calibri" w:cs="Times New Roman"/>
          <w:b w:val="0"/>
          <w:bCs w:val="0"/>
          <w:caps w:val="0"/>
          <w:sz w:val="22"/>
          <w:szCs w:val="22"/>
          <w:lang w:eastAsia="en-AU"/>
        </w:rPr>
      </w:pPr>
      <w:hyperlink w:anchor="_Toc371925911" w:history="1">
        <w:r w:rsidR="00823006" w:rsidRPr="00BB48F3">
          <w:rPr>
            <w:rStyle w:val="Hyperlink"/>
          </w:rPr>
          <w:t>Telstra Plus Upgrade IT</w:t>
        </w:r>
        <w:r w:rsidR="00823006">
          <w:rPr>
            <w:webHidden/>
          </w:rPr>
          <w:tab/>
        </w:r>
        <w:r w:rsidR="00823006">
          <w:rPr>
            <w:webHidden/>
          </w:rPr>
          <w:fldChar w:fldCharType="begin"/>
        </w:r>
        <w:r w:rsidR="00823006">
          <w:rPr>
            <w:webHidden/>
          </w:rPr>
          <w:instrText xml:space="preserve"> PAGEREF _Toc371925911 \h </w:instrText>
        </w:r>
        <w:r w:rsidR="00823006">
          <w:rPr>
            <w:webHidden/>
          </w:rPr>
        </w:r>
        <w:r w:rsidR="00823006">
          <w:rPr>
            <w:webHidden/>
          </w:rPr>
          <w:fldChar w:fldCharType="separate"/>
        </w:r>
        <w:r w:rsidR="00DB7009">
          <w:rPr>
            <w:webHidden/>
          </w:rPr>
          <w:t>4</w:t>
        </w:r>
        <w:r w:rsidR="00823006">
          <w:rPr>
            <w:webHidden/>
          </w:rPr>
          <w:fldChar w:fldCharType="end"/>
        </w:r>
      </w:hyperlink>
    </w:p>
    <w:p w14:paraId="0AD31CCC" w14:textId="77777777" w:rsidR="00823006" w:rsidRDefault="007B3935">
      <w:pPr>
        <w:pStyle w:val="TOC1"/>
        <w:rPr>
          <w:rFonts w:ascii="Calibri" w:hAnsi="Calibri" w:cs="Times New Roman"/>
          <w:b w:val="0"/>
          <w:bCs w:val="0"/>
          <w:caps w:val="0"/>
          <w:sz w:val="22"/>
          <w:szCs w:val="22"/>
          <w:lang w:eastAsia="en-AU"/>
        </w:rPr>
      </w:pPr>
      <w:hyperlink w:anchor="_Toc371925912" w:history="1">
        <w:r w:rsidR="00823006" w:rsidRPr="00BB48F3">
          <w:rPr>
            <w:rStyle w:val="Hyperlink"/>
          </w:rPr>
          <w:t>$269</w:t>
        </w:r>
        <w:r w:rsidR="00823006">
          <w:rPr>
            <w:webHidden/>
          </w:rPr>
          <w:tab/>
        </w:r>
        <w:r w:rsidR="00823006">
          <w:rPr>
            <w:webHidden/>
          </w:rPr>
          <w:fldChar w:fldCharType="begin"/>
        </w:r>
        <w:r w:rsidR="00823006">
          <w:rPr>
            <w:webHidden/>
          </w:rPr>
          <w:instrText xml:space="preserve"> PAGEREF _Toc371925912 \h </w:instrText>
        </w:r>
        <w:r w:rsidR="00823006">
          <w:rPr>
            <w:webHidden/>
          </w:rPr>
        </w:r>
        <w:r w:rsidR="00823006">
          <w:rPr>
            <w:webHidden/>
          </w:rPr>
          <w:fldChar w:fldCharType="separate"/>
        </w:r>
        <w:r w:rsidR="00DB7009">
          <w:rPr>
            <w:webHidden/>
          </w:rPr>
          <w:t>4</w:t>
        </w:r>
        <w:r w:rsidR="00823006">
          <w:rPr>
            <w:webHidden/>
          </w:rPr>
          <w:fldChar w:fldCharType="end"/>
        </w:r>
      </w:hyperlink>
    </w:p>
    <w:p w14:paraId="60047987" w14:textId="77777777" w:rsidR="00823006" w:rsidRDefault="007B3935">
      <w:pPr>
        <w:pStyle w:val="TOC1"/>
        <w:rPr>
          <w:rFonts w:ascii="Calibri" w:hAnsi="Calibri" w:cs="Times New Roman"/>
          <w:b w:val="0"/>
          <w:bCs w:val="0"/>
          <w:caps w:val="0"/>
          <w:sz w:val="22"/>
          <w:szCs w:val="22"/>
          <w:lang w:eastAsia="en-AU"/>
        </w:rPr>
      </w:pPr>
      <w:hyperlink w:anchor="_Toc371925913" w:history="1">
        <w:r w:rsidR="00823006" w:rsidRPr="00BB48F3">
          <w:rPr>
            <w:rStyle w:val="Hyperlink"/>
          </w:rPr>
          <w:t>N/A</w:t>
        </w:r>
        <w:r w:rsidR="00823006">
          <w:rPr>
            <w:webHidden/>
          </w:rPr>
          <w:tab/>
        </w:r>
        <w:r w:rsidR="00823006">
          <w:rPr>
            <w:webHidden/>
          </w:rPr>
          <w:fldChar w:fldCharType="begin"/>
        </w:r>
        <w:r w:rsidR="00823006">
          <w:rPr>
            <w:webHidden/>
          </w:rPr>
          <w:instrText xml:space="preserve"> PAGEREF _Toc371925913 \h </w:instrText>
        </w:r>
        <w:r w:rsidR="00823006">
          <w:rPr>
            <w:webHidden/>
          </w:rPr>
        </w:r>
        <w:r w:rsidR="00823006">
          <w:rPr>
            <w:webHidden/>
          </w:rPr>
          <w:fldChar w:fldCharType="separate"/>
        </w:r>
        <w:r w:rsidR="00DB7009">
          <w:rPr>
            <w:webHidden/>
          </w:rPr>
          <w:t>4</w:t>
        </w:r>
        <w:r w:rsidR="00823006">
          <w:rPr>
            <w:webHidden/>
          </w:rPr>
          <w:fldChar w:fldCharType="end"/>
        </w:r>
      </w:hyperlink>
    </w:p>
    <w:p w14:paraId="26B70B75" w14:textId="77777777" w:rsidR="00823006" w:rsidRDefault="007B3935">
      <w:pPr>
        <w:pStyle w:val="TOC1"/>
        <w:rPr>
          <w:rFonts w:ascii="Calibri" w:hAnsi="Calibri" w:cs="Times New Roman"/>
          <w:b w:val="0"/>
          <w:bCs w:val="0"/>
          <w:caps w:val="0"/>
          <w:sz w:val="22"/>
          <w:szCs w:val="22"/>
          <w:lang w:eastAsia="en-AU"/>
        </w:rPr>
      </w:pPr>
      <w:hyperlink w:anchor="_Toc371925914" w:history="1">
        <w:r w:rsidR="00823006" w:rsidRPr="00BB48F3">
          <w:rPr>
            <w:rStyle w:val="Hyperlink"/>
          </w:rPr>
          <w:t>The following Telstra Plus Support Services are available to consumers via monthly subscription/HRO (hardware repayment option)</w:t>
        </w:r>
        <w:r w:rsidR="00823006">
          <w:rPr>
            <w:webHidden/>
          </w:rPr>
          <w:tab/>
        </w:r>
        <w:r w:rsidR="00823006">
          <w:rPr>
            <w:webHidden/>
          </w:rPr>
          <w:fldChar w:fldCharType="begin"/>
        </w:r>
        <w:r w:rsidR="00823006">
          <w:rPr>
            <w:webHidden/>
          </w:rPr>
          <w:instrText xml:space="preserve"> PAGEREF _Toc371925914 \h </w:instrText>
        </w:r>
        <w:r w:rsidR="00823006">
          <w:rPr>
            <w:webHidden/>
          </w:rPr>
        </w:r>
        <w:r w:rsidR="00823006">
          <w:rPr>
            <w:webHidden/>
          </w:rPr>
          <w:fldChar w:fldCharType="separate"/>
        </w:r>
        <w:r w:rsidR="00DB7009">
          <w:rPr>
            <w:webHidden/>
          </w:rPr>
          <w:t>4</w:t>
        </w:r>
        <w:r w:rsidR="00823006">
          <w:rPr>
            <w:webHidden/>
          </w:rPr>
          <w:fldChar w:fldCharType="end"/>
        </w:r>
      </w:hyperlink>
    </w:p>
    <w:p w14:paraId="573F520E" w14:textId="77777777" w:rsidR="00823006" w:rsidRDefault="007B3935">
      <w:pPr>
        <w:pStyle w:val="TOC1"/>
        <w:rPr>
          <w:rFonts w:ascii="Calibri" w:hAnsi="Calibri" w:cs="Times New Roman"/>
          <w:b w:val="0"/>
          <w:bCs w:val="0"/>
          <w:caps w:val="0"/>
          <w:sz w:val="22"/>
          <w:szCs w:val="22"/>
          <w:lang w:eastAsia="en-AU"/>
        </w:rPr>
      </w:pPr>
      <w:hyperlink w:anchor="_Toc371925915" w:history="1">
        <w:r w:rsidR="00823006" w:rsidRPr="00BB48F3">
          <w:rPr>
            <w:rStyle w:val="Hyperlink"/>
          </w:rPr>
          <w:t>in home (Inc GST)</w:t>
        </w:r>
        <w:r w:rsidR="00823006">
          <w:rPr>
            <w:webHidden/>
          </w:rPr>
          <w:tab/>
        </w:r>
        <w:r w:rsidR="00823006">
          <w:rPr>
            <w:webHidden/>
          </w:rPr>
          <w:fldChar w:fldCharType="begin"/>
        </w:r>
        <w:r w:rsidR="00823006">
          <w:rPr>
            <w:webHidden/>
          </w:rPr>
          <w:instrText xml:space="preserve"> PAGEREF _Toc371925915 \h </w:instrText>
        </w:r>
        <w:r w:rsidR="00823006">
          <w:rPr>
            <w:webHidden/>
          </w:rPr>
        </w:r>
        <w:r w:rsidR="00823006">
          <w:rPr>
            <w:webHidden/>
          </w:rPr>
          <w:fldChar w:fldCharType="separate"/>
        </w:r>
        <w:r w:rsidR="00DB7009">
          <w:rPr>
            <w:webHidden/>
          </w:rPr>
          <w:t>4</w:t>
        </w:r>
        <w:r w:rsidR="00823006">
          <w:rPr>
            <w:webHidden/>
          </w:rPr>
          <w:fldChar w:fldCharType="end"/>
        </w:r>
      </w:hyperlink>
    </w:p>
    <w:p w14:paraId="333BD906" w14:textId="77777777" w:rsidR="00823006" w:rsidRDefault="007B3935">
      <w:pPr>
        <w:pStyle w:val="TOC1"/>
        <w:rPr>
          <w:rFonts w:ascii="Calibri" w:hAnsi="Calibri" w:cs="Times New Roman"/>
          <w:b w:val="0"/>
          <w:bCs w:val="0"/>
          <w:caps w:val="0"/>
          <w:sz w:val="22"/>
          <w:szCs w:val="22"/>
          <w:lang w:eastAsia="en-AU"/>
        </w:rPr>
      </w:pPr>
      <w:hyperlink w:anchor="_Toc371925916" w:history="1">
        <w:r w:rsidR="00823006" w:rsidRPr="00BB48F3">
          <w:rPr>
            <w:rStyle w:val="Hyperlink"/>
          </w:rPr>
          <w:t>remote (Inc Gst)</w:t>
        </w:r>
        <w:r w:rsidR="00823006">
          <w:rPr>
            <w:webHidden/>
          </w:rPr>
          <w:tab/>
        </w:r>
        <w:r w:rsidR="00823006">
          <w:rPr>
            <w:webHidden/>
          </w:rPr>
          <w:fldChar w:fldCharType="begin"/>
        </w:r>
        <w:r w:rsidR="00823006">
          <w:rPr>
            <w:webHidden/>
          </w:rPr>
          <w:instrText xml:space="preserve"> PAGEREF _Toc371925916 \h </w:instrText>
        </w:r>
        <w:r w:rsidR="00823006">
          <w:rPr>
            <w:webHidden/>
          </w:rPr>
        </w:r>
        <w:r w:rsidR="00823006">
          <w:rPr>
            <w:webHidden/>
          </w:rPr>
          <w:fldChar w:fldCharType="separate"/>
        </w:r>
        <w:r w:rsidR="00DB7009">
          <w:rPr>
            <w:webHidden/>
          </w:rPr>
          <w:t>4</w:t>
        </w:r>
        <w:r w:rsidR="00823006">
          <w:rPr>
            <w:webHidden/>
          </w:rPr>
          <w:fldChar w:fldCharType="end"/>
        </w:r>
      </w:hyperlink>
    </w:p>
    <w:p w14:paraId="1A019146" w14:textId="77777777" w:rsidR="00823006" w:rsidRDefault="007B3935">
      <w:pPr>
        <w:pStyle w:val="TOC1"/>
        <w:rPr>
          <w:rFonts w:ascii="Calibri" w:hAnsi="Calibri" w:cs="Times New Roman"/>
          <w:b w:val="0"/>
          <w:bCs w:val="0"/>
          <w:caps w:val="0"/>
          <w:sz w:val="22"/>
          <w:szCs w:val="22"/>
          <w:lang w:eastAsia="en-AU"/>
        </w:rPr>
      </w:pPr>
      <w:hyperlink w:anchor="_Toc371925917" w:history="1">
        <w:r w:rsidR="00823006" w:rsidRPr="00BB48F3">
          <w:rPr>
            <w:rStyle w:val="Hyperlink"/>
          </w:rPr>
          <w:t>Telstra Plus All of IT subscription</w:t>
        </w:r>
        <w:r w:rsidR="00823006">
          <w:rPr>
            <w:webHidden/>
          </w:rPr>
          <w:tab/>
        </w:r>
        <w:r w:rsidR="00823006">
          <w:rPr>
            <w:webHidden/>
          </w:rPr>
          <w:fldChar w:fldCharType="begin"/>
        </w:r>
        <w:r w:rsidR="00823006">
          <w:rPr>
            <w:webHidden/>
          </w:rPr>
          <w:instrText xml:space="preserve"> PAGEREF _Toc371925917 \h </w:instrText>
        </w:r>
        <w:r w:rsidR="00823006">
          <w:rPr>
            <w:webHidden/>
          </w:rPr>
        </w:r>
        <w:r w:rsidR="00823006">
          <w:rPr>
            <w:webHidden/>
          </w:rPr>
          <w:fldChar w:fldCharType="separate"/>
        </w:r>
        <w:r w:rsidR="00DB7009">
          <w:rPr>
            <w:webHidden/>
          </w:rPr>
          <w:t>4</w:t>
        </w:r>
        <w:r w:rsidR="00823006">
          <w:rPr>
            <w:webHidden/>
          </w:rPr>
          <w:fldChar w:fldCharType="end"/>
        </w:r>
      </w:hyperlink>
    </w:p>
    <w:p w14:paraId="492EF8F4" w14:textId="77777777" w:rsidR="00823006" w:rsidRDefault="007B3935">
      <w:pPr>
        <w:pStyle w:val="TOC1"/>
        <w:rPr>
          <w:rFonts w:ascii="Calibri" w:hAnsi="Calibri" w:cs="Times New Roman"/>
          <w:b w:val="0"/>
          <w:bCs w:val="0"/>
          <w:caps w:val="0"/>
          <w:sz w:val="22"/>
          <w:szCs w:val="22"/>
          <w:lang w:eastAsia="en-AU"/>
        </w:rPr>
      </w:pPr>
      <w:hyperlink w:anchor="_Toc371925918" w:history="1">
        <w:r w:rsidR="00823006" w:rsidRPr="00BB48F3">
          <w:rPr>
            <w:rStyle w:val="Hyperlink"/>
          </w:rPr>
          <w:t>N/A</w:t>
        </w:r>
        <w:r w:rsidR="00823006">
          <w:rPr>
            <w:webHidden/>
          </w:rPr>
          <w:tab/>
        </w:r>
        <w:r w:rsidR="00823006">
          <w:rPr>
            <w:webHidden/>
          </w:rPr>
          <w:fldChar w:fldCharType="begin"/>
        </w:r>
        <w:r w:rsidR="00823006">
          <w:rPr>
            <w:webHidden/>
          </w:rPr>
          <w:instrText xml:space="preserve"> PAGEREF _Toc371925918 \h </w:instrText>
        </w:r>
        <w:r w:rsidR="00823006">
          <w:rPr>
            <w:webHidden/>
          </w:rPr>
        </w:r>
        <w:r w:rsidR="00823006">
          <w:rPr>
            <w:webHidden/>
          </w:rPr>
          <w:fldChar w:fldCharType="separate"/>
        </w:r>
        <w:r w:rsidR="00DB7009">
          <w:rPr>
            <w:webHidden/>
          </w:rPr>
          <w:t>4</w:t>
        </w:r>
        <w:r w:rsidR="00823006">
          <w:rPr>
            <w:webHidden/>
          </w:rPr>
          <w:fldChar w:fldCharType="end"/>
        </w:r>
      </w:hyperlink>
    </w:p>
    <w:p w14:paraId="2A119045" w14:textId="77777777" w:rsidR="00823006" w:rsidRDefault="007B3935">
      <w:pPr>
        <w:pStyle w:val="TOC1"/>
        <w:rPr>
          <w:rFonts w:ascii="Calibri" w:hAnsi="Calibri" w:cs="Times New Roman"/>
          <w:b w:val="0"/>
          <w:bCs w:val="0"/>
          <w:caps w:val="0"/>
          <w:sz w:val="22"/>
          <w:szCs w:val="22"/>
          <w:lang w:eastAsia="en-AU"/>
        </w:rPr>
      </w:pPr>
      <w:hyperlink w:anchor="_Toc371925919" w:history="1">
        <w:r w:rsidR="00823006" w:rsidRPr="00BB48F3">
          <w:rPr>
            <w:rStyle w:val="Hyperlink"/>
          </w:rPr>
          <w:t>$15/mONTH for 12 months</w:t>
        </w:r>
        <w:r w:rsidR="00823006">
          <w:rPr>
            <w:webHidden/>
          </w:rPr>
          <w:tab/>
        </w:r>
        <w:r w:rsidR="00823006">
          <w:rPr>
            <w:webHidden/>
          </w:rPr>
          <w:fldChar w:fldCharType="begin"/>
        </w:r>
        <w:r w:rsidR="00823006">
          <w:rPr>
            <w:webHidden/>
          </w:rPr>
          <w:instrText xml:space="preserve"> PAGEREF _Toc371925919 \h </w:instrText>
        </w:r>
        <w:r w:rsidR="00823006">
          <w:rPr>
            <w:webHidden/>
          </w:rPr>
        </w:r>
        <w:r w:rsidR="00823006">
          <w:rPr>
            <w:webHidden/>
          </w:rPr>
          <w:fldChar w:fldCharType="separate"/>
        </w:r>
        <w:r w:rsidR="00DB7009">
          <w:rPr>
            <w:webHidden/>
          </w:rPr>
          <w:t>4</w:t>
        </w:r>
        <w:r w:rsidR="00823006">
          <w:rPr>
            <w:webHidden/>
          </w:rPr>
          <w:fldChar w:fldCharType="end"/>
        </w:r>
      </w:hyperlink>
    </w:p>
    <w:p w14:paraId="7ED8628E" w14:textId="77777777" w:rsidR="00823006" w:rsidRDefault="007B3935">
      <w:pPr>
        <w:pStyle w:val="TOC1"/>
        <w:rPr>
          <w:rFonts w:ascii="Calibri" w:hAnsi="Calibri" w:cs="Times New Roman"/>
          <w:b w:val="0"/>
          <w:bCs w:val="0"/>
          <w:caps w:val="0"/>
          <w:sz w:val="22"/>
          <w:szCs w:val="22"/>
          <w:lang w:eastAsia="en-AU"/>
        </w:rPr>
      </w:pPr>
      <w:hyperlink w:anchor="_Toc371925920" w:history="1">
        <w:r w:rsidR="00823006" w:rsidRPr="00BB48F3">
          <w:rPr>
            <w:rStyle w:val="Hyperlink"/>
          </w:rPr>
          <w:t>*refer to 14.2 for subscription services post 12 months</w:t>
        </w:r>
        <w:r w:rsidR="00823006">
          <w:rPr>
            <w:webHidden/>
          </w:rPr>
          <w:tab/>
        </w:r>
        <w:r w:rsidR="00823006">
          <w:rPr>
            <w:webHidden/>
          </w:rPr>
          <w:fldChar w:fldCharType="begin"/>
        </w:r>
        <w:r w:rsidR="00823006">
          <w:rPr>
            <w:webHidden/>
          </w:rPr>
          <w:instrText xml:space="preserve"> PAGEREF _Toc371925920 \h </w:instrText>
        </w:r>
        <w:r w:rsidR="00823006">
          <w:rPr>
            <w:webHidden/>
          </w:rPr>
        </w:r>
        <w:r w:rsidR="00823006">
          <w:rPr>
            <w:webHidden/>
          </w:rPr>
          <w:fldChar w:fldCharType="separate"/>
        </w:r>
        <w:r w:rsidR="00DB7009">
          <w:rPr>
            <w:webHidden/>
          </w:rPr>
          <w:t>4</w:t>
        </w:r>
        <w:r w:rsidR="00823006">
          <w:rPr>
            <w:webHidden/>
          </w:rPr>
          <w:fldChar w:fldCharType="end"/>
        </w:r>
      </w:hyperlink>
    </w:p>
    <w:p w14:paraId="4E49EA54" w14:textId="77777777" w:rsidR="00823006" w:rsidRDefault="007B3935">
      <w:pPr>
        <w:pStyle w:val="TOC1"/>
        <w:rPr>
          <w:rFonts w:ascii="Calibri" w:hAnsi="Calibri" w:cs="Times New Roman"/>
          <w:b w:val="0"/>
          <w:bCs w:val="0"/>
          <w:caps w:val="0"/>
          <w:sz w:val="22"/>
          <w:szCs w:val="22"/>
          <w:lang w:eastAsia="en-AU"/>
        </w:rPr>
      </w:pPr>
      <w:hyperlink w:anchor="_Toc371925921" w:history="1">
        <w:r w:rsidR="00823006" w:rsidRPr="00BB48F3">
          <w:rPr>
            <w:rStyle w:val="Hyperlink"/>
          </w:rPr>
          <w:t>3</w:t>
        </w:r>
        <w:r w:rsidR="00823006">
          <w:rPr>
            <w:rFonts w:ascii="Calibri" w:hAnsi="Calibri" w:cs="Times New Roman"/>
            <w:b w:val="0"/>
            <w:bCs w:val="0"/>
            <w:caps w:val="0"/>
            <w:sz w:val="22"/>
            <w:szCs w:val="22"/>
            <w:lang w:eastAsia="en-AU"/>
          </w:rPr>
          <w:tab/>
        </w:r>
        <w:r w:rsidR="00823006" w:rsidRPr="00BB48F3">
          <w:rPr>
            <w:rStyle w:val="Hyperlink"/>
          </w:rPr>
          <w:t>Availability</w:t>
        </w:r>
        <w:r w:rsidR="00823006">
          <w:rPr>
            <w:webHidden/>
          </w:rPr>
          <w:tab/>
        </w:r>
        <w:r w:rsidR="00823006">
          <w:rPr>
            <w:webHidden/>
          </w:rPr>
          <w:fldChar w:fldCharType="begin"/>
        </w:r>
        <w:r w:rsidR="00823006">
          <w:rPr>
            <w:webHidden/>
          </w:rPr>
          <w:instrText xml:space="preserve"> PAGEREF _Toc371925921 \h </w:instrText>
        </w:r>
        <w:r w:rsidR="00823006">
          <w:rPr>
            <w:webHidden/>
          </w:rPr>
        </w:r>
        <w:r w:rsidR="00823006">
          <w:rPr>
            <w:webHidden/>
          </w:rPr>
          <w:fldChar w:fldCharType="separate"/>
        </w:r>
        <w:r w:rsidR="00DB7009">
          <w:rPr>
            <w:webHidden/>
          </w:rPr>
          <w:t>4</w:t>
        </w:r>
        <w:r w:rsidR="00823006">
          <w:rPr>
            <w:webHidden/>
          </w:rPr>
          <w:fldChar w:fldCharType="end"/>
        </w:r>
      </w:hyperlink>
    </w:p>
    <w:p w14:paraId="04AF8564" w14:textId="77777777" w:rsidR="00823006" w:rsidRDefault="007B3935">
      <w:pPr>
        <w:pStyle w:val="TOC1"/>
        <w:rPr>
          <w:rFonts w:ascii="Calibri" w:hAnsi="Calibri" w:cs="Times New Roman"/>
          <w:b w:val="0"/>
          <w:bCs w:val="0"/>
          <w:caps w:val="0"/>
          <w:sz w:val="22"/>
          <w:szCs w:val="22"/>
          <w:lang w:eastAsia="en-AU"/>
        </w:rPr>
      </w:pPr>
      <w:hyperlink w:anchor="_Toc371925922" w:history="1">
        <w:r w:rsidR="00823006" w:rsidRPr="00BB48F3">
          <w:rPr>
            <w:rStyle w:val="Hyperlink"/>
          </w:rPr>
          <w:t>4</w:t>
        </w:r>
        <w:r w:rsidR="00823006">
          <w:rPr>
            <w:rFonts w:ascii="Calibri" w:hAnsi="Calibri" w:cs="Times New Roman"/>
            <w:b w:val="0"/>
            <w:bCs w:val="0"/>
            <w:caps w:val="0"/>
            <w:sz w:val="22"/>
            <w:szCs w:val="22"/>
            <w:lang w:eastAsia="en-AU"/>
          </w:rPr>
          <w:tab/>
        </w:r>
        <w:r w:rsidR="00823006" w:rsidRPr="00BB48F3">
          <w:rPr>
            <w:rStyle w:val="Hyperlink"/>
          </w:rPr>
          <w:t>Standard Business Hours</w:t>
        </w:r>
        <w:r w:rsidR="00823006">
          <w:rPr>
            <w:webHidden/>
          </w:rPr>
          <w:tab/>
        </w:r>
        <w:r w:rsidR="00823006">
          <w:rPr>
            <w:webHidden/>
          </w:rPr>
          <w:fldChar w:fldCharType="begin"/>
        </w:r>
        <w:r w:rsidR="00823006">
          <w:rPr>
            <w:webHidden/>
          </w:rPr>
          <w:instrText xml:space="preserve"> PAGEREF _Toc371925922 \h </w:instrText>
        </w:r>
        <w:r w:rsidR="00823006">
          <w:rPr>
            <w:webHidden/>
          </w:rPr>
        </w:r>
        <w:r w:rsidR="00823006">
          <w:rPr>
            <w:webHidden/>
          </w:rPr>
          <w:fldChar w:fldCharType="separate"/>
        </w:r>
        <w:r w:rsidR="00DB7009">
          <w:rPr>
            <w:webHidden/>
          </w:rPr>
          <w:t>5</w:t>
        </w:r>
        <w:r w:rsidR="00823006">
          <w:rPr>
            <w:webHidden/>
          </w:rPr>
          <w:fldChar w:fldCharType="end"/>
        </w:r>
      </w:hyperlink>
    </w:p>
    <w:p w14:paraId="5C9CFDE1" w14:textId="77777777" w:rsidR="00823006" w:rsidRDefault="007B3935">
      <w:pPr>
        <w:pStyle w:val="TOC1"/>
        <w:rPr>
          <w:rFonts w:ascii="Calibri" w:hAnsi="Calibri" w:cs="Times New Roman"/>
          <w:b w:val="0"/>
          <w:bCs w:val="0"/>
          <w:caps w:val="0"/>
          <w:sz w:val="22"/>
          <w:szCs w:val="22"/>
          <w:lang w:eastAsia="en-AU"/>
        </w:rPr>
      </w:pPr>
      <w:hyperlink w:anchor="_Toc371925923" w:history="1">
        <w:r w:rsidR="00823006" w:rsidRPr="00BB48F3">
          <w:rPr>
            <w:rStyle w:val="Hyperlink"/>
          </w:rPr>
          <w:t>5</w:t>
        </w:r>
        <w:r w:rsidR="00823006">
          <w:rPr>
            <w:rFonts w:ascii="Calibri" w:hAnsi="Calibri" w:cs="Times New Roman"/>
            <w:b w:val="0"/>
            <w:bCs w:val="0"/>
            <w:caps w:val="0"/>
            <w:sz w:val="22"/>
            <w:szCs w:val="22"/>
            <w:lang w:eastAsia="en-AU"/>
          </w:rPr>
          <w:tab/>
        </w:r>
        <w:r w:rsidR="00823006" w:rsidRPr="00BB48F3">
          <w:rPr>
            <w:rStyle w:val="Hyperlink"/>
          </w:rPr>
          <w:t>Charges Structure</w:t>
        </w:r>
        <w:r w:rsidR="00823006">
          <w:rPr>
            <w:webHidden/>
          </w:rPr>
          <w:tab/>
        </w:r>
        <w:r w:rsidR="00823006">
          <w:rPr>
            <w:webHidden/>
          </w:rPr>
          <w:fldChar w:fldCharType="begin"/>
        </w:r>
        <w:r w:rsidR="00823006">
          <w:rPr>
            <w:webHidden/>
          </w:rPr>
          <w:instrText xml:space="preserve"> PAGEREF _Toc371925923 \h </w:instrText>
        </w:r>
        <w:r w:rsidR="00823006">
          <w:rPr>
            <w:webHidden/>
          </w:rPr>
        </w:r>
        <w:r w:rsidR="00823006">
          <w:rPr>
            <w:webHidden/>
          </w:rPr>
          <w:fldChar w:fldCharType="separate"/>
        </w:r>
        <w:r w:rsidR="00DB7009">
          <w:rPr>
            <w:webHidden/>
          </w:rPr>
          <w:t>5</w:t>
        </w:r>
        <w:r w:rsidR="00823006">
          <w:rPr>
            <w:webHidden/>
          </w:rPr>
          <w:fldChar w:fldCharType="end"/>
        </w:r>
      </w:hyperlink>
    </w:p>
    <w:p w14:paraId="0DC4958E" w14:textId="77777777" w:rsidR="00823006" w:rsidRDefault="007B3935">
      <w:pPr>
        <w:pStyle w:val="TOC1"/>
        <w:rPr>
          <w:rFonts w:ascii="Calibri" w:hAnsi="Calibri" w:cs="Times New Roman"/>
          <w:b w:val="0"/>
          <w:bCs w:val="0"/>
          <w:caps w:val="0"/>
          <w:sz w:val="22"/>
          <w:szCs w:val="22"/>
          <w:lang w:eastAsia="en-AU"/>
        </w:rPr>
      </w:pPr>
      <w:hyperlink w:anchor="_Toc371925924" w:history="1">
        <w:r w:rsidR="00823006" w:rsidRPr="00BB48F3">
          <w:rPr>
            <w:rStyle w:val="Hyperlink"/>
          </w:rPr>
          <w:t>6</w:t>
        </w:r>
        <w:r w:rsidR="00823006">
          <w:rPr>
            <w:rFonts w:ascii="Calibri" w:hAnsi="Calibri" w:cs="Times New Roman"/>
            <w:b w:val="0"/>
            <w:bCs w:val="0"/>
            <w:caps w:val="0"/>
            <w:sz w:val="22"/>
            <w:szCs w:val="22"/>
            <w:lang w:eastAsia="en-AU"/>
          </w:rPr>
          <w:tab/>
        </w:r>
        <w:r w:rsidR="00823006" w:rsidRPr="00BB48F3">
          <w:rPr>
            <w:rStyle w:val="Hyperlink"/>
          </w:rPr>
          <w:t>Cancellations</w:t>
        </w:r>
        <w:r w:rsidR="00823006">
          <w:rPr>
            <w:webHidden/>
          </w:rPr>
          <w:tab/>
        </w:r>
        <w:r w:rsidR="00823006">
          <w:rPr>
            <w:webHidden/>
          </w:rPr>
          <w:fldChar w:fldCharType="begin"/>
        </w:r>
        <w:r w:rsidR="00823006">
          <w:rPr>
            <w:webHidden/>
          </w:rPr>
          <w:instrText xml:space="preserve"> PAGEREF _Toc371925924 \h </w:instrText>
        </w:r>
        <w:r w:rsidR="00823006">
          <w:rPr>
            <w:webHidden/>
          </w:rPr>
        </w:r>
        <w:r w:rsidR="00823006">
          <w:rPr>
            <w:webHidden/>
          </w:rPr>
          <w:fldChar w:fldCharType="separate"/>
        </w:r>
        <w:r w:rsidR="00DB7009">
          <w:rPr>
            <w:webHidden/>
          </w:rPr>
          <w:t>5</w:t>
        </w:r>
        <w:r w:rsidR="00823006">
          <w:rPr>
            <w:webHidden/>
          </w:rPr>
          <w:fldChar w:fldCharType="end"/>
        </w:r>
      </w:hyperlink>
    </w:p>
    <w:p w14:paraId="49AA22E1" w14:textId="77777777" w:rsidR="00823006" w:rsidRDefault="007B3935">
      <w:pPr>
        <w:pStyle w:val="TOC1"/>
        <w:rPr>
          <w:rFonts w:ascii="Calibri" w:hAnsi="Calibri" w:cs="Times New Roman"/>
          <w:b w:val="0"/>
          <w:bCs w:val="0"/>
          <w:caps w:val="0"/>
          <w:sz w:val="22"/>
          <w:szCs w:val="22"/>
          <w:lang w:eastAsia="en-AU"/>
        </w:rPr>
      </w:pPr>
      <w:hyperlink w:anchor="_Toc371925925" w:history="1">
        <w:r w:rsidR="00823006" w:rsidRPr="00BB48F3">
          <w:rPr>
            <w:rStyle w:val="Hyperlink"/>
          </w:rPr>
          <w:t>7</w:t>
        </w:r>
        <w:r w:rsidR="00823006">
          <w:rPr>
            <w:rFonts w:ascii="Calibri" w:hAnsi="Calibri" w:cs="Times New Roman"/>
            <w:b w:val="0"/>
            <w:bCs w:val="0"/>
            <w:caps w:val="0"/>
            <w:sz w:val="22"/>
            <w:szCs w:val="22"/>
            <w:lang w:eastAsia="en-AU"/>
          </w:rPr>
          <w:tab/>
        </w:r>
        <w:r w:rsidR="00823006" w:rsidRPr="00BB48F3">
          <w:rPr>
            <w:rStyle w:val="Hyperlink"/>
          </w:rPr>
          <w:t>No Fix, No Fee Guarantee</w:t>
        </w:r>
        <w:r w:rsidR="00823006">
          <w:rPr>
            <w:webHidden/>
          </w:rPr>
          <w:tab/>
        </w:r>
        <w:r w:rsidR="00823006">
          <w:rPr>
            <w:webHidden/>
          </w:rPr>
          <w:fldChar w:fldCharType="begin"/>
        </w:r>
        <w:r w:rsidR="00823006">
          <w:rPr>
            <w:webHidden/>
          </w:rPr>
          <w:instrText xml:space="preserve"> PAGEREF _Toc371925925 \h </w:instrText>
        </w:r>
        <w:r w:rsidR="00823006">
          <w:rPr>
            <w:webHidden/>
          </w:rPr>
        </w:r>
        <w:r w:rsidR="00823006">
          <w:rPr>
            <w:webHidden/>
          </w:rPr>
          <w:fldChar w:fldCharType="separate"/>
        </w:r>
        <w:r w:rsidR="00DB7009">
          <w:rPr>
            <w:webHidden/>
          </w:rPr>
          <w:t>5</w:t>
        </w:r>
        <w:r w:rsidR="00823006">
          <w:rPr>
            <w:webHidden/>
          </w:rPr>
          <w:fldChar w:fldCharType="end"/>
        </w:r>
      </w:hyperlink>
    </w:p>
    <w:p w14:paraId="1F08F7B8" w14:textId="77777777" w:rsidR="00823006" w:rsidRDefault="007B3935">
      <w:pPr>
        <w:pStyle w:val="TOC1"/>
        <w:rPr>
          <w:rFonts w:ascii="Calibri" w:hAnsi="Calibri" w:cs="Times New Roman"/>
          <w:b w:val="0"/>
          <w:bCs w:val="0"/>
          <w:caps w:val="0"/>
          <w:sz w:val="22"/>
          <w:szCs w:val="22"/>
          <w:lang w:eastAsia="en-AU"/>
        </w:rPr>
      </w:pPr>
      <w:hyperlink w:anchor="_Toc371925926" w:history="1">
        <w:r w:rsidR="00823006" w:rsidRPr="00BB48F3">
          <w:rPr>
            <w:rStyle w:val="Hyperlink"/>
          </w:rPr>
          <w:t>8</w:t>
        </w:r>
        <w:r w:rsidR="00823006">
          <w:rPr>
            <w:rFonts w:ascii="Calibri" w:hAnsi="Calibri" w:cs="Times New Roman"/>
            <w:b w:val="0"/>
            <w:bCs w:val="0"/>
            <w:caps w:val="0"/>
            <w:sz w:val="22"/>
            <w:szCs w:val="22"/>
            <w:lang w:eastAsia="en-AU"/>
          </w:rPr>
          <w:tab/>
        </w:r>
        <w:r w:rsidR="00823006" w:rsidRPr="00BB48F3">
          <w:rPr>
            <w:rStyle w:val="Hyperlink"/>
          </w:rPr>
          <w:t>Payment of charges</w:t>
        </w:r>
        <w:r w:rsidR="00823006">
          <w:rPr>
            <w:webHidden/>
          </w:rPr>
          <w:tab/>
        </w:r>
        <w:r w:rsidR="00823006">
          <w:rPr>
            <w:webHidden/>
          </w:rPr>
          <w:fldChar w:fldCharType="begin"/>
        </w:r>
        <w:r w:rsidR="00823006">
          <w:rPr>
            <w:webHidden/>
          </w:rPr>
          <w:instrText xml:space="preserve"> PAGEREF _Toc371925926 \h </w:instrText>
        </w:r>
        <w:r w:rsidR="00823006">
          <w:rPr>
            <w:webHidden/>
          </w:rPr>
        </w:r>
        <w:r w:rsidR="00823006">
          <w:rPr>
            <w:webHidden/>
          </w:rPr>
          <w:fldChar w:fldCharType="separate"/>
        </w:r>
        <w:r w:rsidR="00DB7009">
          <w:rPr>
            <w:webHidden/>
          </w:rPr>
          <w:t>6</w:t>
        </w:r>
        <w:r w:rsidR="00823006">
          <w:rPr>
            <w:webHidden/>
          </w:rPr>
          <w:fldChar w:fldCharType="end"/>
        </w:r>
      </w:hyperlink>
    </w:p>
    <w:p w14:paraId="3614097D" w14:textId="77777777" w:rsidR="00823006" w:rsidRDefault="007B3935">
      <w:pPr>
        <w:pStyle w:val="TOC1"/>
        <w:rPr>
          <w:rFonts w:ascii="Calibri" w:hAnsi="Calibri" w:cs="Times New Roman"/>
          <w:b w:val="0"/>
          <w:bCs w:val="0"/>
          <w:caps w:val="0"/>
          <w:sz w:val="22"/>
          <w:szCs w:val="22"/>
          <w:lang w:eastAsia="en-AU"/>
        </w:rPr>
      </w:pPr>
      <w:hyperlink w:anchor="_Toc371925927" w:history="1">
        <w:r w:rsidR="00823006" w:rsidRPr="00BB48F3">
          <w:rPr>
            <w:rStyle w:val="Hyperlink"/>
          </w:rPr>
          <w:t>9</w:t>
        </w:r>
        <w:r w:rsidR="00823006">
          <w:rPr>
            <w:rFonts w:ascii="Calibri" w:hAnsi="Calibri" w:cs="Times New Roman"/>
            <w:b w:val="0"/>
            <w:bCs w:val="0"/>
            <w:caps w:val="0"/>
            <w:sz w:val="22"/>
            <w:szCs w:val="22"/>
            <w:lang w:eastAsia="en-AU"/>
          </w:rPr>
          <w:tab/>
        </w:r>
        <w:r w:rsidR="00823006" w:rsidRPr="00BB48F3">
          <w:rPr>
            <w:rStyle w:val="Hyperlink"/>
          </w:rPr>
          <w:t>Telstra Plus start it</w:t>
        </w:r>
        <w:r w:rsidR="00823006">
          <w:rPr>
            <w:webHidden/>
          </w:rPr>
          <w:tab/>
        </w:r>
        <w:r w:rsidR="00823006">
          <w:rPr>
            <w:webHidden/>
          </w:rPr>
          <w:fldChar w:fldCharType="begin"/>
        </w:r>
        <w:r w:rsidR="00823006">
          <w:rPr>
            <w:webHidden/>
          </w:rPr>
          <w:instrText xml:space="preserve"> PAGEREF _Toc371925927 \h </w:instrText>
        </w:r>
        <w:r w:rsidR="00823006">
          <w:rPr>
            <w:webHidden/>
          </w:rPr>
        </w:r>
        <w:r w:rsidR="00823006">
          <w:rPr>
            <w:webHidden/>
          </w:rPr>
          <w:fldChar w:fldCharType="separate"/>
        </w:r>
        <w:r w:rsidR="00DB7009">
          <w:rPr>
            <w:webHidden/>
          </w:rPr>
          <w:t>6</w:t>
        </w:r>
        <w:r w:rsidR="00823006">
          <w:rPr>
            <w:webHidden/>
          </w:rPr>
          <w:fldChar w:fldCharType="end"/>
        </w:r>
      </w:hyperlink>
    </w:p>
    <w:p w14:paraId="39BCCA5D" w14:textId="77777777" w:rsidR="00823006" w:rsidRDefault="007B3935">
      <w:pPr>
        <w:pStyle w:val="TOC1"/>
        <w:rPr>
          <w:rFonts w:ascii="Calibri" w:hAnsi="Calibri" w:cs="Times New Roman"/>
          <w:b w:val="0"/>
          <w:bCs w:val="0"/>
          <w:caps w:val="0"/>
          <w:sz w:val="22"/>
          <w:szCs w:val="22"/>
          <w:lang w:eastAsia="en-AU"/>
        </w:rPr>
      </w:pPr>
      <w:hyperlink w:anchor="_Toc371925928" w:history="1">
        <w:r w:rsidR="00823006" w:rsidRPr="00BB48F3">
          <w:rPr>
            <w:rStyle w:val="Hyperlink"/>
          </w:rPr>
          <w:t>10</w:t>
        </w:r>
        <w:r w:rsidR="00823006">
          <w:rPr>
            <w:rFonts w:ascii="Calibri" w:hAnsi="Calibri" w:cs="Times New Roman"/>
            <w:b w:val="0"/>
            <w:bCs w:val="0"/>
            <w:caps w:val="0"/>
            <w:sz w:val="22"/>
            <w:szCs w:val="22"/>
            <w:lang w:eastAsia="en-AU"/>
          </w:rPr>
          <w:tab/>
        </w:r>
        <w:r w:rsidR="00823006" w:rsidRPr="00BB48F3">
          <w:rPr>
            <w:rStyle w:val="Hyperlink"/>
          </w:rPr>
          <w:t>Telstra Plus Tune it</w:t>
        </w:r>
        <w:r w:rsidR="00823006">
          <w:rPr>
            <w:webHidden/>
          </w:rPr>
          <w:tab/>
        </w:r>
        <w:r w:rsidR="00823006">
          <w:rPr>
            <w:webHidden/>
          </w:rPr>
          <w:fldChar w:fldCharType="begin"/>
        </w:r>
        <w:r w:rsidR="00823006">
          <w:rPr>
            <w:webHidden/>
          </w:rPr>
          <w:instrText xml:space="preserve"> PAGEREF _Toc371925928 \h </w:instrText>
        </w:r>
        <w:r w:rsidR="00823006">
          <w:rPr>
            <w:webHidden/>
          </w:rPr>
        </w:r>
        <w:r w:rsidR="00823006">
          <w:rPr>
            <w:webHidden/>
          </w:rPr>
          <w:fldChar w:fldCharType="separate"/>
        </w:r>
        <w:r w:rsidR="00DB7009">
          <w:rPr>
            <w:webHidden/>
          </w:rPr>
          <w:t>7</w:t>
        </w:r>
        <w:r w:rsidR="00823006">
          <w:rPr>
            <w:webHidden/>
          </w:rPr>
          <w:fldChar w:fldCharType="end"/>
        </w:r>
      </w:hyperlink>
    </w:p>
    <w:p w14:paraId="1AAC3657" w14:textId="77777777" w:rsidR="00823006" w:rsidRDefault="007B3935">
      <w:pPr>
        <w:pStyle w:val="TOC2"/>
        <w:rPr>
          <w:rFonts w:ascii="Calibri" w:hAnsi="Calibri" w:cs="Times New Roman"/>
          <w:bCs w:val="0"/>
          <w:sz w:val="22"/>
          <w:szCs w:val="22"/>
          <w:lang w:eastAsia="en-AU"/>
        </w:rPr>
      </w:pPr>
      <w:hyperlink w:anchor="_Toc371925929" w:history="1">
        <w:r w:rsidR="00823006" w:rsidRPr="00BB48F3">
          <w:rPr>
            <w:rStyle w:val="Hyperlink"/>
          </w:rPr>
          <w:t>What is Telstra Plus Tune IT?</w:t>
        </w:r>
        <w:r w:rsidR="00823006">
          <w:rPr>
            <w:webHidden/>
          </w:rPr>
          <w:tab/>
        </w:r>
        <w:r w:rsidR="00823006">
          <w:rPr>
            <w:webHidden/>
          </w:rPr>
          <w:fldChar w:fldCharType="begin"/>
        </w:r>
        <w:r w:rsidR="00823006">
          <w:rPr>
            <w:webHidden/>
          </w:rPr>
          <w:instrText xml:space="preserve"> PAGEREF _Toc371925929 \h </w:instrText>
        </w:r>
        <w:r w:rsidR="00823006">
          <w:rPr>
            <w:webHidden/>
          </w:rPr>
        </w:r>
        <w:r w:rsidR="00823006">
          <w:rPr>
            <w:webHidden/>
          </w:rPr>
          <w:fldChar w:fldCharType="separate"/>
        </w:r>
        <w:r w:rsidR="00DB7009">
          <w:rPr>
            <w:webHidden/>
          </w:rPr>
          <w:t>7</w:t>
        </w:r>
        <w:r w:rsidR="00823006">
          <w:rPr>
            <w:webHidden/>
          </w:rPr>
          <w:fldChar w:fldCharType="end"/>
        </w:r>
      </w:hyperlink>
    </w:p>
    <w:p w14:paraId="5BAD784D" w14:textId="77777777" w:rsidR="00823006" w:rsidRDefault="007B3935">
      <w:pPr>
        <w:pStyle w:val="TOC1"/>
        <w:rPr>
          <w:rFonts w:ascii="Calibri" w:hAnsi="Calibri" w:cs="Times New Roman"/>
          <w:b w:val="0"/>
          <w:bCs w:val="0"/>
          <w:caps w:val="0"/>
          <w:sz w:val="22"/>
          <w:szCs w:val="22"/>
          <w:lang w:eastAsia="en-AU"/>
        </w:rPr>
      </w:pPr>
      <w:hyperlink w:anchor="_Toc371925930" w:history="1">
        <w:r w:rsidR="00823006" w:rsidRPr="00BB48F3">
          <w:rPr>
            <w:rStyle w:val="Hyperlink"/>
          </w:rPr>
          <w:t>11</w:t>
        </w:r>
        <w:r w:rsidR="00823006">
          <w:rPr>
            <w:rFonts w:ascii="Calibri" w:hAnsi="Calibri" w:cs="Times New Roman"/>
            <w:b w:val="0"/>
            <w:bCs w:val="0"/>
            <w:caps w:val="0"/>
            <w:sz w:val="22"/>
            <w:szCs w:val="22"/>
            <w:lang w:eastAsia="en-AU"/>
          </w:rPr>
          <w:tab/>
        </w:r>
        <w:r w:rsidR="00823006" w:rsidRPr="00BB48F3">
          <w:rPr>
            <w:rStyle w:val="Hyperlink"/>
          </w:rPr>
          <w:t>Telstra Plus fix it</w:t>
        </w:r>
        <w:r w:rsidR="00823006">
          <w:rPr>
            <w:webHidden/>
          </w:rPr>
          <w:tab/>
        </w:r>
        <w:r w:rsidR="00823006">
          <w:rPr>
            <w:webHidden/>
          </w:rPr>
          <w:fldChar w:fldCharType="begin"/>
        </w:r>
        <w:r w:rsidR="00823006">
          <w:rPr>
            <w:webHidden/>
          </w:rPr>
          <w:instrText xml:space="preserve"> PAGEREF _Toc371925930 \h </w:instrText>
        </w:r>
        <w:r w:rsidR="00823006">
          <w:rPr>
            <w:webHidden/>
          </w:rPr>
        </w:r>
        <w:r w:rsidR="00823006">
          <w:rPr>
            <w:webHidden/>
          </w:rPr>
          <w:fldChar w:fldCharType="separate"/>
        </w:r>
        <w:r w:rsidR="00DB7009">
          <w:rPr>
            <w:webHidden/>
          </w:rPr>
          <w:t>8</w:t>
        </w:r>
        <w:r w:rsidR="00823006">
          <w:rPr>
            <w:webHidden/>
          </w:rPr>
          <w:fldChar w:fldCharType="end"/>
        </w:r>
      </w:hyperlink>
    </w:p>
    <w:p w14:paraId="28ED13DE" w14:textId="77777777" w:rsidR="00823006" w:rsidRDefault="007B3935">
      <w:pPr>
        <w:pStyle w:val="TOC1"/>
        <w:rPr>
          <w:rFonts w:ascii="Calibri" w:hAnsi="Calibri" w:cs="Times New Roman"/>
          <w:b w:val="0"/>
          <w:bCs w:val="0"/>
          <w:caps w:val="0"/>
          <w:sz w:val="22"/>
          <w:szCs w:val="22"/>
          <w:lang w:eastAsia="en-AU"/>
        </w:rPr>
      </w:pPr>
      <w:hyperlink w:anchor="_Toc371925931" w:history="1">
        <w:r w:rsidR="00823006" w:rsidRPr="00BB48F3">
          <w:rPr>
            <w:rStyle w:val="Hyperlink"/>
          </w:rPr>
          <w:t>12</w:t>
        </w:r>
        <w:r w:rsidR="00823006">
          <w:rPr>
            <w:rFonts w:ascii="Calibri" w:hAnsi="Calibri" w:cs="Times New Roman"/>
            <w:b w:val="0"/>
            <w:bCs w:val="0"/>
            <w:caps w:val="0"/>
            <w:sz w:val="22"/>
            <w:szCs w:val="22"/>
            <w:lang w:eastAsia="en-AU"/>
          </w:rPr>
          <w:tab/>
        </w:r>
        <w:r w:rsidR="00823006" w:rsidRPr="00BB48F3">
          <w:rPr>
            <w:rStyle w:val="Hyperlink"/>
          </w:rPr>
          <w:t>Telstra Plus Ask it</w:t>
        </w:r>
        <w:r w:rsidR="00823006">
          <w:rPr>
            <w:webHidden/>
          </w:rPr>
          <w:tab/>
        </w:r>
        <w:r w:rsidR="00823006">
          <w:rPr>
            <w:webHidden/>
          </w:rPr>
          <w:fldChar w:fldCharType="begin"/>
        </w:r>
        <w:r w:rsidR="00823006">
          <w:rPr>
            <w:webHidden/>
          </w:rPr>
          <w:instrText xml:space="preserve"> PAGEREF _Toc371925931 \h </w:instrText>
        </w:r>
        <w:r w:rsidR="00823006">
          <w:rPr>
            <w:webHidden/>
          </w:rPr>
        </w:r>
        <w:r w:rsidR="00823006">
          <w:rPr>
            <w:webHidden/>
          </w:rPr>
          <w:fldChar w:fldCharType="separate"/>
        </w:r>
        <w:r w:rsidR="00DB7009">
          <w:rPr>
            <w:webHidden/>
          </w:rPr>
          <w:t>9</w:t>
        </w:r>
        <w:r w:rsidR="00823006">
          <w:rPr>
            <w:webHidden/>
          </w:rPr>
          <w:fldChar w:fldCharType="end"/>
        </w:r>
      </w:hyperlink>
    </w:p>
    <w:p w14:paraId="2A1FE2B9" w14:textId="77777777" w:rsidR="00823006" w:rsidRDefault="007B3935">
      <w:pPr>
        <w:pStyle w:val="TOC2"/>
        <w:rPr>
          <w:rFonts w:ascii="Calibri" w:hAnsi="Calibri" w:cs="Times New Roman"/>
          <w:bCs w:val="0"/>
          <w:sz w:val="22"/>
          <w:szCs w:val="22"/>
          <w:lang w:eastAsia="en-AU"/>
        </w:rPr>
      </w:pPr>
      <w:hyperlink w:anchor="_Toc371925932" w:history="1">
        <w:r w:rsidR="00823006" w:rsidRPr="00BB48F3">
          <w:rPr>
            <w:rStyle w:val="Hyperlink"/>
          </w:rPr>
          <w:t>What is Telstra Plus Ask IT?</w:t>
        </w:r>
        <w:r w:rsidR="00823006">
          <w:rPr>
            <w:webHidden/>
          </w:rPr>
          <w:tab/>
        </w:r>
        <w:r w:rsidR="00823006">
          <w:rPr>
            <w:webHidden/>
          </w:rPr>
          <w:fldChar w:fldCharType="begin"/>
        </w:r>
        <w:r w:rsidR="00823006">
          <w:rPr>
            <w:webHidden/>
          </w:rPr>
          <w:instrText xml:space="preserve"> PAGEREF _Toc371925932 \h </w:instrText>
        </w:r>
        <w:r w:rsidR="00823006">
          <w:rPr>
            <w:webHidden/>
          </w:rPr>
        </w:r>
        <w:r w:rsidR="00823006">
          <w:rPr>
            <w:webHidden/>
          </w:rPr>
          <w:fldChar w:fldCharType="separate"/>
        </w:r>
        <w:r w:rsidR="00DB7009">
          <w:rPr>
            <w:webHidden/>
          </w:rPr>
          <w:t>9</w:t>
        </w:r>
        <w:r w:rsidR="00823006">
          <w:rPr>
            <w:webHidden/>
          </w:rPr>
          <w:fldChar w:fldCharType="end"/>
        </w:r>
      </w:hyperlink>
    </w:p>
    <w:p w14:paraId="24499A17" w14:textId="77777777" w:rsidR="00823006" w:rsidRDefault="007B3935">
      <w:pPr>
        <w:pStyle w:val="TOC1"/>
        <w:rPr>
          <w:rFonts w:ascii="Calibri" w:hAnsi="Calibri" w:cs="Times New Roman"/>
          <w:b w:val="0"/>
          <w:bCs w:val="0"/>
          <w:caps w:val="0"/>
          <w:sz w:val="22"/>
          <w:szCs w:val="22"/>
          <w:lang w:eastAsia="en-AU"/>
        </w:rPr>
      </w:pPr>
      <w:hyperlink w:anchor="_Toc371925933" w:history="1">
        <w:r w:rsidR="00823006" w:rsidRPr="00BB48F3">
          <w:rPr>
            <w:rStyle w:val="Hyperlink"/>
          </w:rPr>
          <w:t>13</w:t>
        </w:r>
        <w:r w:rsidR="00823006">
          <w:rPr>
            <w:rFonts w:ascii="Calibri" w:hAnsi="Calibri" w:cs="Times New Roman"/>
            <w:b w:val="0"/>
            <w:bCs w:val="0"/>
            <w:caps w:val="0"/>
            <w:sz w:val="22"/>
            <w:szCs w:val="22"/>
            <w:lang w:eastAsia="en-AU"/>
          </w:rPr>
          <w:tab/>
        </w:r>
        <w:r w:rsidR="00823006" w:rsidRPr="00BB48F3">
          <w:rPr>
            <w:rStyle w:val="Hyperlink"/>
          </w:rPr>
          <w:t>Telstra Plus upgrade it</w:t>
        </w:r>
        <w:r w:rsidR="00823006">
          <w:rPr>
            <w:webHidden/>
          </w:rPr>
          <w:tab/>
        </w:r>
        <w:r w:rsidR="00823006">
          <w:rPr>
            <w:webHidden/>
          </w:rPr>
          <w:fldChar w:fldCharType="begin"/>
        </w:r>
        <w:r w:rsidR="00823006">
          <w:rPr>
            <w:webHidden/>
          </w:rPr>
          <w:instrText xml:space="preserve"> PAGEREF _Toc371925933 \h </w:instrText>
        </w:r>
        <w:r w:rsidR="00823006">
          <w:rPr>
            <w:webHidden/>
          </w:rPr>
        </w:r>
        <w:r w:rsidR="00823006">
          <w:rPr>
            <w:webHidden/>
          </w:rPr>
          <w:fldChar w:fldCharType="separate"/>
        </w:r>
        <w:r w:rsidR="00DB7009">
          <w:rPr>
            <w:webHidden/>
          </w:rPr>
          <w:t>9</w:t>
        </w:r>
        <w:r w:rsidR="00823006">
          <w:rPr>
            <w:webHidden/>
          </w:rPr>
          <w:fldChar w:fldCharType="end"/>
        </w:r>
      </w:hyperlink>
    </w:p>
    <w:p w14:paraId="36A937C0" w14:textId="77777777" w:rsidR="00823006" w:rsidRDefault="007B3935">
      <w:pPr>
        <w:pStyle w:val="TOC2"/>
        <w:rPr>
          <w:rFonts w:ascii="Calibri" w:hAnsi="Calibri" w:cs="Times New Roman"/>
          <w:bCs w:val="0"/>
          <w:sz w:val="22"/>
          <w:szCs w:val="22"/>
          <w:lang w:eastAsia="en-AU"/>
        </w:rPr>
      </w:pPr>
      <w:hyperlink w:anchor="_Toc371925934" w:history="1">
        <w:r w:rsidR="00823006" w:rsidRPr="00BB48F3">
          <w:rPr>
            <w:rStyle w:val="Hyperlink"/>
          </w:rPr>
          <w:t>What is Telstra Plus Upgrade IT?</w:t>
        </w:r>
        <w:r w:rsidR="00823006">
          <w:rPr>
            <w:webHidden/>
          </w:rPr>
          <w:tab/>
        </w:r>
        <w:r w:rsidR="00823006">
          <w:rPr>
            <w:webHidden/>
          </w:rPr>
          <w:fldChar w:fldCharType="begin"/>
        </w:r>
        <w:r w:rsidR="00823006">
          <w:rPr>
            <w:webHidden/>
          </w:rPr>
          <w:instrText xml:space="preserve"> PAGEREF _Toc371925934 \h </w:instrText>
        </w:r>
        <w:r w:rsidR="00823006">
          <w:rPr>
            <w:webHidden/>
          </w:rPr>
        </w:r>
        <w:r w:rsidR="00823006">
          <w:rPr>
            <w:webHidden/>
          </w:rPr>
          <w:fldChar w:fldCharType="separate"/>
        </w:r>
        <w:r w:rsidR="00DB7009">
          <w:rPr>
            <w:webHidden/>
          </w:rPr>
          <w:t>9</w:t>
        </w:r>
        <w:r w:rsidR="00823006">
          <w:rPr>
            <w:webHidden/>
          </w:rPr>
          <w:fldChar w:fldCharType="end"/>
        </w:r>
      </w:hyperlink>
    </w:p>
    <w:p w14:paraId="14CCA0F6" w14:textId="77777777" w:rsidR="00823006" w:rsidRDefault="007B3935">
      <w:pPr>
        <w:pStyle w:val="TOC1"/>
        <w:rPr>
          <w:rFonts w:ascii="Calibri" w:hAnsi="Calibri" w:cs="Times New Roman"/>
          <w:b w:val="0"/>
          <w:bCs w:val="0"/>
          <w:caps w:val="0"/>
          <w:sz w:val="22"/>
          <w:szCs w:val="22"/>
          <w:lang w:eastAsia="en-AU"/>
        </w:rPr>
      </w:pPr>
      <w:hyperlink w:anchor="_Toc371925935" w:history="1">
        <w:r w:rsidR="00823006" w:rsidRPr="00BB48F3">
          <w:rPr>
            <w:rStyle w:val="Hyperlink"/>
          </w:rPr>
          <w:t>14</w:t>
        </w:r>
        <w:r w:rsidR="00823006">
          <w:rPr>
            <w:rFonts w:ascii="Calibri" w:hAnsi="Calibri" w:cs="Times New Roman"/>
            <w:b w:val="0"/>
            <w:bCs w:val="0"/>
            <w:caps w:val="0"/>
            <w:sz w:val="22"/>
            <w:szCs w:val="22"/>
            <w:lang w:eastAsia="en-AU"/>
          </w:rPr>
          <w:tab/>
        </w:r>
        <w:r w:rsidR="00823006" w:rsidRPr="00BB48F3">
          <w:rPr>
            <w:rStyle w:val="Hyperlink"/>
          </w:rPr>
          <w:t>all of it Subscription</w:t>
        </w:r>
        <w:r w:rsidR="00823006">
          <w:rPr>
            <w:webHidden/>
          </w:rPr>
          <w:tab/>
        </w:r>
        <w:r w:rsidR="00823006">
          <w:rPr>
            <w:webHidden/>
          </w:rPr>
          <w:fldChar w:fldCharType="begin"/>
        </w:r>
        <w:r w:rsidR="00823006">
          <w:rPr>
            <w:webHidden/>
          </w:rPr>
          <w:instrText xml:space="preserve"> PAGEREF _Toc371925935 \h </w:instrText>
        </w:r>
        <w:r w:rsidR="00823006">
          <w:rPr>
            <w:webHidden/>
          </w:rPr>
        </w:r>
        <w:r w:rsidR="00823006">
          <w:rPr>
            <w:webHidden/>
          </w:rPr>
          <w:fldChar w:fldCharType="separate"/>
        </w:r>
        <w:r w:rsidR="00DB7009">
          <w:rPr>
            <w:webHidden/>
          </w:rPr>
          <w:t>10</w:t>
        </w:r>
        <w:r w:rsidR="00823006">
          <w:rPr>
            <w:webHidden/>
          </w:rPr>
          <w:fldChar w:fldCharType="end"/>
        </w:r>
      </w:hyperlink>
    </w:p>
    <w:p w14:paraId="0947B98A" w14:textId="77777777" w:rsidR="00823006" w:rsidRDefault="007B3935">
      <w:pPr>
        <w:pStyle w:val="TOC2"/>
        <w:rPr>
          <w:rFonts w:ascii="Calibri" w:hAnsi="Calibri" w:cs="Times New Roman"/>
          <w:bCs w:val="0"/>
          <w:sz w:val="22"/>
          <w:szCs w:val="22"/>
          <w:lang w:eastAsia="en-AU"/>
        </w:rPr>
      </w:pPr>
      <w:hyperlink w:anchor="_Toc371925936" w:history="1">
        <w:r w:rsidR="00823006" w:rsidRPr="00BB48F3">
          <w:rPr>
            <w:rStyle w:val="Hyperlink"/>
          </w:rPr>
          <w:t>What is All of IT Subscription?</w:t>
        </w:r>
        <w:r w:rsidR="00823006">
          <w:rPr>
            <w:webHidden/>
          </w:rPr>
          <w:tab/>
        </w:r>
        <w:r w:rsidR="00823006">
          <w:rPr>
            <w:webHidden/>
          </w:rPr>
          <w:fldChar w:fldCharType="begin"/>
        </w:r>
        <w:r w:rsidR="00823006">
          <w:rPr>
            <w:webHidden/>
          </w:rPr>
          <w:instrText xml:space="preserve"> PAGEREF _Toc371925936 \h </w:instrText>
        </w:r>
        <w:r w:rsidR="00823006">
          <w:rPr>
            <w:webHidden/>
          </w:rPr>
        </w:r>
        <w:r w:rsidR="00823006">
          <w:rPr>
            <w:webHidden/>
          </w:rPr>
          <w:fldChar w:fldCharType="separate"/>
        </w:r>
        <w:r w:rsidR="00DB7009">
          <w:rPr>
            <w:webHidden/>
          </w:rPr>
          <w:t>10</w:t>
        </w:r>
        <w:r w:rsidR="00823006">
          <w:rPr>
            <w:webHidden/>
          </w:rPr>
          <w:fldChar w:fldCharType="end"/>
        </w:r>
      </w:hyperlink>
    </w:p>
    <w:p w14:paraId="1FA59124" w14:textId="77777777" w:rsidR="00823006" w:rsidRDefault="007B3935">
      <w:pPr>
        <w:pStyle w:val="TOC1"/>
        <w:rPr>
          <w:rFonts w:ascii="Calibri" w:hAnsi="Calibri" w:cs="Times New Roman"/>
          <w:b w:val="0"/>
          <w:bCs w:val="0"/>
          <w:caps w:val="0"/>
          <w:sz w:val="22"/>
          <w:szCs w:val="22"/>
          <w:lang w:eastAsia="en-AU"/>
        </w:rPr>
      </w:pPr>
      <w:hyperlink w:anchor="_Toc371925937" w:history="1">
        <w:r w:rsidR="00823006" w:rsidRPr="00BB48F3">
          <w:rPr>
            <w:rStyle w:val="Hyperlink"/>
          </w:rPr>
          <w:t>15</w:t>
        </w:r>
        <w:r w:rsidR="00823006">
          <w:rPr>
            <w:rFonts w:ascii="Calibri" w:hAnsi="Calibri" w:cs="Times New Roman"/>
            <w:b w:val="0"/>
            <w:bCs w:val="0"/>
            <w:caps w:val="0"/>
            <w:sz w:val="22"/>
            <w:szCs w:val="22"/>
            <w:lang w:eastAsia="en-AU"/>
          </w:rPr>
          <w:tab/>
        </w:r>
        <w:r w:rsidR="00823006" w:rsidRPr="00BB48F3">
          <w:rPr>
            <w:rStyle w:val="Hyperlink"/>
          </w:rPr>
          <w:t>Standard exclusions</w:t>
        </w:r>
        <w:r w:rsidR="00823006">
          <w:rPr>
            <w:webHidden/>
          </w:rPr>
          <w:tab/>
        </w:r>
        <w:r w:rsidR="00823006">
          <w:rPr>
            <w:webHidden/>
          </w:rPr>
          <w:fldChar w:fldCharType="begin"/>
        </w:r>
        <w:r w:rsidR="00823006">
          <w:rPr>
            <w:webHidden/>
          </w:rPr>
          <w:instrText xml:space="preserve"> PAGEREF _Toc371925937 \h </w:instrText>
        </w:r>
        <w:r w:rsidR="00823006">
          <w:rPr>
            <w:webHidden/>
          </w:rPr>
        </w:r>
        <w:r w:rsidR="00823006">
          <w:rPr>
            <w:webHidden/>
          </w:rPr>
          <w:fldChar w:fldCharType="separate"/>
        </w:r>
        <w:r w:rsidR="00DB7009">
          <w:rPr>
            <w:webHidden/>
          </w:rPr>
          <w:t>11</w:t>
        </w:r>
        <w:r w:rsidR="00823006">
          <w:rPr>
            <w:webHidden/>
          </w:rPr>
          <w:fldChar w:fldCharType="end"/>
        </w:r>
      </w:hyperlink>
    </w:p>
    <w:p w14:paraId="2DBDD9C9" w14:textId="77777777" w:rsidR="00823006" w:rsidRDefault="007B3935">
      <w:pPr>
        <w:pStyle w:val="TOC1"/>
        <w:rPr>
          <w:rFonts w:ascii="Calibri" w:hAnsi="Calibri" w:cs="Times New Roman"/>
          <w:b w:val="0"/>
          <w:bCs w:val="0"/>
          <w:caps w:val="0"/>
          <w:sz w:val="22"/>
          <w:szCs w:val="22"/>
          <w:lang w:eastAsia="en-AU"/>
        </w:rPr>
      </w:pPr>
      <w:hyperlink w:anchor="_Toc371925938" w:history="1">
        <w:r w:rsidR="00823006" w:rsidRPr="00BB48F3">
          <w:rPr>
            <w:rStyle w:val="Hyperlink"/>
          </w:rPr>
          <w:t>16</w:t>
        </w:r>
        <w:r w:rsidR="00823006">
          <w:rPr>
            <w:rFonts w:ascii="Calibri" w:hAnsi="Calibri" w:cs="Times New Roman"/>
            <w:b w:val="0"/>
            <w:bCs w:val="0"/>
            <w:caps w:val="0"/>
            <w:sz w:val="22"/>
            <w:szCs w:val="22"/>
            <w:lang w:eastAsia="en-AU"/>
          </w:rPr>
          <w:tab/>
        </w:r>
        <w:r w:rsidR="00823006" w:rsidRPr="00BB48F3">
          <w:rPr>
            <w:rStyle w:val="Hyperlink"/>
          </w:rPr>
          <w:t>Your responsibilities</w:t>
        </w:r>
        <w:r w:rsidR="00823006">
          <w:rPr>
            <w:webHidden/>
          </w:rPr>
          <w:tab/>
        </w:r>
        <w:r w:rsidR="00823006">
          <w:rPr>
            <w:webHidden/>
          </w:rPr>
          <w:fldChar w:fldCharType="begin"/>
        </w:r>
        <w:r w:rsidR="00823006">
          <w:rPr>
            <w:webHidden/>
          </w:rPr>
          <w:instrText xml:space="preserve"> PAGEREF _Toc371925938 \h </w:instrText>
        </w:r>
        <w:r w:rsidR="00823006">
          <w:rPr>
            <w:webHidden/>
          </w:rPr>
        </w:r>
        <w:r w:rsidR="00823006">
          <w:rPr>
            <w:webHidden/>
          </w:rPr>
          <w:fldChar w:fldCharType="separate"/>
        </w:r>
        <w:r w:rsidR="00DB7009">
          <w:rPr>
            <w:webHidden/>
          </w:rPr>
          <w:t>11</w:t>
        </w:r>
        <w:r w:rsidR="00823006">
          <w:rPr>
            <w:webHidden/>
          </w:rPr>
          <w:fldChar w:fldCharType="end"/>
        </w:r>
      </w:hyperlink>
    </w:p>
    <w:p w14:paraId="6758C756" w14:textId="77777777" w:rsidR="00823006" w:rsidRDefault="007B3935">
      <w:pPr>
        <w:pStyle w:val="TOC1"/>
        <w:rPr>
          <w:rFonts w:ascii="Calibri" w:hAnsi="Calibri" w:cs="Times New Roman"/>
          <w:b w:val="0"/>
          <w:bCs w:val="0"/>
          <w:caps w:val="0"/>
          <w:sz w:val="22"/>
          <w:szCs w:val="22"/>
          <w:lang w:eastAsia="en-AU"/>
        </w:rPr>
      </w:pPr>
      <w:hyperlink w:anchor="_Toc371925939" w:history="1">
        <w:r w:rsidR="00823006" w:rsidRPr="00BB48F3">
          <w:rPr>
            <w:rStyle w:val="Hyperlink"/>
          </w:rPr>
          <w:t>17</w:t>
        </w:r>
        <w:r w:rsidR="00823006">
          <w:rPr>
            <w:rFonts w:ascii="Calibri" w:hAnsi="Calibri" w:cs="Times New Roman"/>
            <w:b w:val="0"/>
            <w:bCs w:val="0"/>
            <w:caps w:val="0"/>
            <w:sz w:val="22"/>
            <w:szCs w:val="22"/>
            <w:lang w:eastAsia="en-AU"/>
          </w:rPr>
          <w:tab/>
        </w:r>
        <w:r w:rsidR="00823006" w:rsidRPr="00BB48F3">
          <w:rPr>
            <w:rStyle w:val="Hyperlink"/>
          </w:rPr>
          <w:t>HELPDESK Assistance</w:t>
        </w:r>
        <w:r w:rsidR="00823006">
          <w:rPr>
            <w:webHidden/>
          </w:rPr>
          <w:tab/>
        </w:r>
        <w:r w:rsidR="00823006">
          <w:rPr>
            <w:webHidden/>
          </w:rPr>
          <w:fldChar w:fldCharType="begin"/>
        </w:r>
        <w:r w:rsidR="00823006">
          <w:rPr>
            <w:webHidden/>
          </w:rPr>
          <w:instrText xml:space="preserve"> PAGEREF _Toc371925939 \h </w:instrText>
        </w:r>
        <w:r w:rsidR="00823006">
          <w:rPr>
            <w:webHidden/>
          </w:rPr>
        </w:r>
        <w:r w:rsidR="00823006">
          <w:rPr>
            <w:webHidden/>
          </w:rPr>
          <w:fldChar w:fldCharType="separate"/>
        </w:r>
        <w:r w:rsidR="00DB7009">
          <w:rPr>
            <w:webHidden/>
          </w:rPr>
          <w:t>11</w:t>
        </w:r>
        <w:r w:rsidR="00823006">
          <w:rPr>
            <w:webHidden/>
          </w:rPr>
          <w:fldChar w:fldCharType="end"/>
        </w:r>
      </w:hyperlink>
    </w:p>
    <w:p w14:paraId="53E42DD8" w14:textId="77777777" w:rsidR="00BB2102" w:rsidRDefault="00B27A9F" w:rsidP="003503C8">
      <w:r>
        <w:fldChar w:fldCharType="end"/>
      </w:r>
    </w:p>
    <w:p w14:paraId="73BF9E1E" w14:textId="77777777" w:rsidR="00FA1139" w:rsidRDefault="00FA1139" w:rsidP="0096103C">
      <w:pPr>
        <w:pStyle w:val="table2bold-onlyforheadingswithincell-notrowheading"/>
        <w:sectPr w:rsidR="00FA1139" w:rsidSect="00DA3D76">
          <w:headerReference w:type="default" r:id="rId13"/>
          <w:footerReference w:type="even" r:id="rId14"/>
          <w:footerReference w:type="default" r:id="rId15"/>
          <w:footerReference w:type="first" r:id="rId16"/>
          <w:pgSz w:w="11906" w:h="16838"/>
          <w:pgMar w:top="992" w:right="851" w:bottom="1418" w:left="851" w:header="737" w:footer="363" w:gutter="0"/>
          <w:cols w:space="720"/>
          <w:noEndnote/>
          <w:titlePg/>
          <w:docGrid w:linePitch="360"/>
        </w:sectPr>
      </w:pPr>
    </w:p>
    <w:p w14:paraId="1921DF42" w14:textId="77777777" w:rsidR="00433D35" w:rsidRDefault="00433D35" w:rsidP="00DA3D76">
      <w:pPr>
        <w:pStyle w:val="H2-Numbered"/>
      </w:pPr>
      <w:bookmarkStart w:id="1" w:name="_Toc371925893"/>
      <w:r>
        <w:lastRenderedPageBreak/>
        <w:t xml:space="preserve">About the </w:t>
      </w:r>
      <w:r w:rsidR="00F00F6B">
        <w:t xml:space="preserve">Telstra Plus Premium Support services </w:t>
      </w:r>
      <w:r>
        <w:t>section</w:t>
      </w:r>
      <w:bookmarkEnd w:id="1"/>
    </w:p>
    <w:p w14:paraId="437EB248" w14:textId="77777777" w:rsidR="00433D35" w:rsidRDefault="00433D35" w:rsidP="00DA3D76">
      <w:pPr>
        <w:pStyle w:val="H3-Bold"/>
      </w:pPr>
      <w:bookmarkStart w:id="2" w:name="_Toc371925894"/>
      <w:r>
        <w:t>Our Customer Terms</w:t>
      </w:r>
      <w:bookmarkEnd w:id="2"/>
    </w:p>
    <w:p w14:paraId="6E8A3CAF" w14:textId="77777777" w:rsidR="00433D35" w:rsidRDefault="00433D35" w:rsidP="00DA3D76">
      <w:pPr>
        <w:pStyle w:val="numbered"/>
      </w:pPr>
      <w:r>
        <w:t xml:space="preserve">This is the </w:t>
      </w:r>
      <w:r w:rsidR="00F00F6B">
        <w:t xml:space="preserve">Telstra Plus Premium Support services </w:t>
      </w:r>
      <w:r>
        <w:t>section of Our Customer Terms.</w:t>
      </w:r>
    </w:p>
    <w:p w14:paraId="4846FF2F" w14:textId="77777777" w:rsidR="00433D35" w:rsidRDefault="00433D35" w:rsidP="00DA3D76">
      <w:pPr>
        <w:pStyle w:val="numbered"/>
      </w:pPr>
      <w:r>
        <w:t xml:space="preserve">The General Terms of Our Customer Terms apply (to see these terms – home and family customers </w:t>
      </w:r>
      <w:r w:rsidR="00E64626">
        <w:t xml:space="preserve">can be found at </w:t>
      </w:r>
      <w:hyperlink r:id="rId17" w:tooltip="Home and Family Terms" w:history="1">
        <w:r w:rsidR="007F2E28" w:rsidRPr="00AE11F7">
          <w:rPr>
            <w:rStyle w:val="Hyperlink"/>
          </w:rPr>
          <w:t>http://www.telstra.com.au/customer-terms/home-family/</w:t>
        </w:r>
      </w:hyperlink>
      <w:r>
        <w:t xml:space="preserve">; business and government customers </w:t>
      </w:r>
      <w:r w:rsidR="00E64626">
        <w:t xml:space="preserve">can be found at </w:t>
      </w:r>
      <w:hyperlink r:id="rId18" w:tooltip="Our Customer Terms - Business and Government - Telstra" w:history="1">
        <w:r w:rsidR="007F2E28" w:rsidRPr="00AE11F7">
          <w:rPr>
            <w:rStyle w:val="Hyperlink"/>
          </w:rPr>
          <w:t>http://www.telstra.com.au/customer-terms/business-government/</w:t>
        </w:r>
      </w:hyperlink>
      <w:r w:rsidR="007F2E28">
        <w:rPr>
          <w:rStyle w:val="Hyperlink"/>
        </w:rPr>
        <w:t xml:space="preserve"> </w:t>
      </w:r>
      <w:r>
        <w:t>).</w:t>
      </w:r>
    </w:p>
    <w:p w14:paraId="66B8806B" w14:textId="77777777" w:rsidR="00433D35" w:rsidRDefault="00433D35" w:rsidP="00DA3D76">
      <w:pPr>
        <w:pStyle w:val="H3-Bold"/>
      </w:pPr>
      <w:bookmarkStart w:id="3" w:name="_Toc371925895"/>
      <w:r>
        <w:t>Inconsistencies</w:t>
      </w:r>
      <w:bookmarkEnd w:id="3"/>
    </w:p>
    <w:p w14:paraId="4F237A9D" w14:textId="77777777" w:rsidR="00433D35" w:rsidRDefault="00433D35" w:rsidP="00DA3D76">
      <w:pPr>
        <w:pStyle w:val="numbered"/>
      </w:pPr>
      <w:r>
        <w:t xml:space="preserve">If the General Terms of Our Customer Terms are inconsistent with something in the </w:t>
      </w:r>
      <w:r w:rsidR="00F00F6B">
        <w:t xml:space="preserve">Telstra Plus Premium Support services </w:t>
      </w:r>
      <w:r>
        <w:t xml:space="preserve">section, then the </w:t>
      </w:r>
      <w:r w:rsidR="00F00F6B">
        <w:t xml:space="preserve">Telstra Plus Premium Support services </w:t>
      </w:r>
      <w:r>
        <w:t>section applies instead to the extent of the inconsistency.</w:t>
      </w:r>
    </w:p>
    <w:p w14:paraId="1F23A889" w14:textId="77777777" w:rsidR="00433D35" w:rsidRDefault="00F00F6B" w:rsidP="00DA3D76">
      <w:pPr>
        <w:pStyle w:val="H2-Numbered"/>
      </w:pPr>
      <w:bookmarkStart w:id="4" w:name="_Toc371925896"/>
      <w:r>
        <w:t>Telstra Plus Premium Support services</w:t>
      </w:r>
      <w:bookmarkEnd w:id="4"/>
    </w:p>
    <w:p w14:paraId="36055EE5" w14:textId="77777777" w:rsidR="005825DF" w:rsidRDefault="00F00F6B" w:rsidP="00DA3D76">
      <w:pPr>
        <w:pStyle w:val="numbered-2"/>
      </w:pPr>
      <w:r>
        <w:t xml:space="preserve">Telstra Plus Premium Support services </w:t>
      </w:r>
      <w:r w:rsidR="00433D35">
        <w:t xml:space="preserve">are the additional services that we offer that are not already included as part of the service that you acquire from us and include installation of </w:t>
      </w:r>
      <w:r w:rsidR="00A74F4F">
        <w:t xml:space="preserve">devices, </w:t>
      </w:r>
      <w:r w:rsidR="00433D35">
        <w:t xml:space="preserve">software, software/system upgrades, networking, health checks, advice, testing and learning.  </w:t>
      </w:r>
    </w:p>
    <w:p w14:paraId="071649D7" w14:textId="77777777" w:rsidR="005825DF" w:rsidRDefault="005825DF">
      <w:pPr>
        <w:spacing w:after="0"/>
      </w:pPr>
      <w: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1985"/>
        <w:gridCol w:w="1904"/>
      </w:tblGrid>
      <w:tr w:rsidR="0089402B" w14:paraId="4CD8CAAD" w14:textId="77777777" w:rsidTr="005C50F8">
        <w:trPr>
          <w:tblHeader/>
        </w:trPr>
        <w:tc>
          <w:tcPr>
            <w:tcW w:w="4616" w:type="dxa"/>
            <w:shd w:val="clear" w:color="auto" w:fill="auto"/>
          </w:tcPr>
          <w:p w14:paraId="7D1B7DFD" w14:textId="77777777" w:rsidR="0089402B" w:rsidRPr="009A1BFE" w:rsidRDefault="0089402B" w:rsidP="005825DF">
            <w:pPr>
              <w:pStyle w:val="TableRowHeading"/>
              <w:rPr>
                <w:lang w:eastAsia="en-AU"/>
              </w:rPr>
            </w:pPr>
            <w:bookmarkStart w:id="5" w:name="_Toc371925897"/>
            <w:r>
              <w:rPr>
                <w:lang w:eastAsia="en-AU"/>
              </w:rPr>
              <w:t>The following Telstra Plus Premium Support service categories are available to consumer customers as pay per event services:</w:t>
            </w:r>
            <w:bookmarkEnd w:id="5"/>
          </w:p>
        </w:tc>
        <w:tc>
          <w:tcPr>
            <w:tcW w:w="1985" w:type="dxa"/>
            <w:shd w:val="clear" w:color="auto" w:fill="auto"/>
          </w:tcPr>
          <w:p w14:paraId="22BD5EA7" w14:textId="77777777" w:rsidR="0089402B" w:rsidRPr="009A1BFE" w:rsidRDefault="0089402B" w:rsidP="005825DF">
            <w:pPr>
              <w:pStyle w:val="TableRowHeading"/>
              <w:rPr>
                <w:lang w:eastAsia="en-AU"/>
              </w:rPr>
            </w:pPr>
            <w:bookmarkStart w:id="6" w:name="_Toc371925898"/>
            <w:r w:rsidRPr="009A1BFE">
              <w:rPr>
                <w:lang w:eastAsia="en-AU"/>
              </w:rPr>
              <w:t>in home (Inc GST)</w:t>
            </w:r>
            <w:bookmarkEnd w:id="6"/>
          </w:p>
        </w:tc>
        <w:tc>
          <w:tcPr>
            <w:tcW w:w="1904" w:type="dxa"/>
            <w:shd w:val="clear" w:color="auto" w:fill="auto"/>
          </w:tcPr>
          <w:p w14:paraId="55E4FD5D" w14:textId="77777777" w:rsidR="0089402B" w:rsidRPr="009A1BFE" w:rsidRDefault="0089402B" w:rsidP="005825DF">
            <w:pPr>
              <w:pStyle w:val="TableRowHeading"/>
              <w:rPr>
                <w:lang w:eastAsia="en-AU"/>
              </w:rPr>
            </w:pPr>
            <w:bookmarkStart w:id="7" w:name="_Toc371925899"/>
            <w:r w:rsidRPr="009A1BFE">
              <w:rPr>
                <w:lang w:eastAsia="en-AU"/>
              </w:rPr>
              <w:t>remote (Inc Gst)</w:t>
            </w:r>
            <w:bookmarkEnd w:id="7"/>
          </w:p>
        </w:tc>
      </w:tr>
      <w:tr w:rsidR="0089402B" w:rsidRPr="007E205D" w14:paraId="7620B818" w14:textId="77777777" w:rsidTr="005C50F8">
        <w:tc>
          <w:tcPr>
            <w:tcW w:w="4616" w:type="dxa"/>
            <w:shd w:val="clear" w:color="auto" w:fill="auto"/>
          </w:tcPr>
          <w:p w14:paraId="33E42C49" w14:textId="77777777" w:rsidR="0089402B" w:rsidRDefault="0089402B" w:rsidP="005825DF">
            <w:pPr>
              <w:pStyle w:val="table2"/>
              <w:rPr>
                <w:lang w:eastAsia="en-AU"/>
              </w:rPr>
            </w:pPr>
            <w:bookmarkStart w:id="8" w:name="_Toc371925900"/>
            <w:r w:rsidRPr="006C2C80">
              <w:rPr>
                <w:lang w:eastAsia="en-AU"/>
              </w:rPr>
              <w:t>Telstra Plus Start IT</w:t>
            </w:r>
            <w:bookmarkEnd w:id="8"/>
          </w:p>
          <w:p w14:paraId="5383B367" w14:textId="77777777" w:rsidR="0089402B" w:rsidRPr="00FA60B8" w:rsidRDefault="0089402B" w:rsidP="005825DF">
            <w:pPr>
              <w:pStyle w:val="ListBullet"/>
              <w:rPr>
                <w:lang w:eastAsia="en-AU"/>
              </w:rPr>
            </w:pPr>
            <w:r>
              <w:rPr>
                <w:lang w:eastAsia="en-AU"/>
              </w:rPr>
              <w:t>Telstra Plus Start IT</w:t>
            </w:r>
          </w:p>
        </w:tc>
        <w:tc>
          <w:tcPr>
            <w:tcW w:w="1985" w:type="dxa"/>
            <w:shd w:val="clear" w:color="auto" w:fill="auto"/>
            <w:vAlign w:val="bottom"/>
          </w:tcPr>
          <w:p w14:paraId="7E8649CF" w14:textId="77777777" w:rsidR="0089402B" w:rsidRPr="00FA60B8" w:rsidRDefault="0089402B" w:rsidP="005825DF">
            <w:pPr>
              <w:pStyle w:val="table2"/>
              <w:rPr>
                <w:lang w:eastAsia="en-AU"/>
              </w:rPr>
            </w:pPr>
            <w:bookmarkStart w:id="9" w:name="_Toc371925901"/>
            <w:r w:rsidRPr="00FA60B8">
              <w:rPr>
                <w:lang w:eastAsia="en-AU"/>
              </w:rPr>
              <w:t>$192</w:t>
            </w:r>
            <w:bookmarkEnd w:id="9"/>
          </w:p>
        </w:tc>
        <w:tc>
          <w:tcPr>
            <w:tcW w:w="1904" w:type="dxa"/>
            <w:shd w:val="clear" w:color="auto" w:fill="auto"/>
            <w:vAlign w:val="bottom"/>
          </w:tcPr>
          <w:p w14:paraId="00CA90C6" w14:textId="77777777" w:rsidR="0089402B" w:rsidRPr="005C50F8" w:rsidRDefault="0089402B" w:rsidP="005825DF">
            <w:pPr>
              <w:pStyle w:val="table2"/>
              <w:rPr>
                <w:szCs w:val="22"/>
                <w:lang w:eastAsia="en-AU"/>
              </w:rPr>
            </w:pPr>
            <w:r w:rsidRPr="005C50F8">
              <w:rPr>
                <w:szCs w:val="22"/>
                <w:lang w:eastAsia="en-AU"/>
              </w:rPr>
              <w:t>$120</w:t>
            </w:r>
          </w:p>
        </w:tc>
      </w:tr>
      <w:tr w:rsidR="0089402B" w14:paraId="6FD3A491" w14:textId="77777777" w:rsidTr="005C50F8">
        <w:tc>
          <w:tcPr>
            <w:tcW w:w="4616" w:type="dxa"/>
            <w:shd w:val="clear" w:color="auto" w:fill="auto"/>
          </w:tcPr>
          <w:p w14:paraId="60436B73" w14:textId="77777777" w:rsidR="0089402B" w:rsidRPr="006C2C80" w:rsidRDefault="0089402B" w:rsidP="005825DF">
            <w:pPr>
              <w:pStyle w:val="table2"/>
              <w:rPr>
                <w:lang w:eastAsia="en-AU"/>
              </w:rPr>
            </w:pPr>
            <w:bookmarkStart w:id="10" w:name="_Toc371925902"/>
            <w:r w:rsidRPr="006C2C80">
              <w:rPr>
                <w:lang w:eastAsia="en-AU"/>
              </w:rPr>
              <w:t>Telstra Plus Tune IT</w:t>
            </w:r>
            <w:bookmarkEnd w:id="10"/>
          </w:p>
        </w:tc>
        <w:tc>
          <w:tcPr>
            <w:tcW w:w="1985" w:type="dxa"/>
            <w:shd w:val="clear" w:color="auto" w:fill="auto"/>
          </w:tcPr>
          <w:p w14:paraId="157E1464" w14:textId="77777777" w:rsidR="0089402B" w:rsidRPr="006C2C80" w:rsidRDefault="0089402B" w:rsidP="005825DF">
            <w:pPr>
              <w:pStyle w:val="table2"/>
              <w:rPr>
                <w:lang w:eastAsia="en-AU"/>
              </w:rPr>
            </w:pPr>
            <w:bookmarkStart w:id="11" w:name="_Toc371925903"/>
            <w:r w:rsidRPr="006C2C80">
              <w:rPr>
                <w:lang w:eastAsia="en-AU"/>
              </w:rPr>
              <w:t>$192</w:t>
            </w:r>
            <w:bookmarkEnd w:id="11"/>
          </w:p>
        </w:tc>
        <w:tc>
          <w:tcPr>
            <w:tcW w:w="1904" w:type="dxa"/>
            <w:shd w:val="clear" w:color="auto" w:fill="auto"/>
          </w:tcPr>
          <w:p w14:paraId="20E0EC3D" w14:textId="77777777" w:rsidR="0089402B" w:rsidRPr="006C2C80" w:rsidRDefault="0089402B" w:rsidP="005825DF">
            <w:pPr>
              <w:pStyle w:val="table2"/>
              <w:rPr>
                <w:lang w:eastAsia="en-AU"/>
              </w:rPr>
            </w:pPr>
            <w:bookmarkStart w:id="12" w:name="_Toc371925904"/>
            <w:r w:rsidRPr="006C2C80">
              <w:rPr>
                <w:lang w:eastAsia="en-AU"/>
              </w:rPr>
              <w:t>$120</w:t>
            </w:r>
            <w:bookmarkEnd w:id="12"/>
          </w:p>
        </w:tc>
      </w:tr>
      <w:tr w:rsidR="0089402B" w14:paraId="74548D2A" w14:textId="77777777" w:rsidTr="005C50F8">
        <w:tc>
          <w:tcPr>
            <w:tcW w:w="4616" w:type="dxa"/>
            <w:shd w:val="clear" w:color="auto" w:fill="auto"/>
          </w:tcPr>
          <w:p w14:paraId="255D48A9" w14:textId="77777777" w:rsidR="0089402B" w:rsidRPr="006C2C80" w:rsidRDefault="0089402B" w:rsidP="005825DF">
            <w:pPr>
              <w:pStyle w:val="table2"/>
              <w:rPr>
                <w:lang w:eastAsia="en-AU"/>
              </w:rPr>
            </w:pPr>
            <w:bookmarkStart w:id="13" w:name="_Toc371925905"/>
            <w:r w:rsidRPr="006C2C80">
              <w:rPr>
                <w:lang w:eastAsia="en-AU"/>
              </w:rPr>
              <w:t>Telstra Plus Fix IT</w:t>
            </w:r>
            <w:bookmarkEnd w:id="13"/>
          </w:p>
        </w:tc>
        <w:tc>
          <w:tcPr>
            <w:tcW w:w="1985" w:type="dxa"/>
            <w:shd w:val="clear" w:color="auto" w:fill="auto"/>
          </w:tcPr>
          <w:p w14:paraId="06B94A26" w14:textId="77777777" w:rsidR="0089402B" w:rsidRPr="006C2C80" w:rsidRDefault="0089402B" w:rsidP="005825DF">
            <w:pPr>
              <w:pStyle w:val="table2"/>
              <w:rPr>
                <w:lang w:eastAsia="en-AU"/>
              </w:rPr>
            </w:pPr>
            <w:bookmarkStart w:id="14" w:name="_Toc371925906"/>
            <w:r w:rsidRPr="006C2C80">
              <w:rPr>
                <w:lang w:eastAsia="en-AU"/>
              </w:rPr>
              <w:t>$192</w:t>
            </w:r>
            <w:bookmarkEnd w:id="14"/>
          </w:p>
        </w:tc>
        <w:tc>
          <w:tcPr>
            <w:tcW w:w="1904" w:type="dxa"/>
            <w:shd w:val="clear" w:color="auto" w:fill="auto"/>
          </w:tcPr>
          <w:p w14:paraId="0D5E439D" w14:textId="77777777" w:rsidR="0089402B" w:rsidRPr="006C2C80" w:rsidRDefault="0089402B" w:rsidP="005825DF">
            <w:pPr>
              <w:pStyle w:val="table2"/>
              <w:rPr>
                <w:lang w:eastAsia="en-AU"/>
              </w:rPr>
            </w:pPr>
            <w:bookmarkStart w:id="15" w:name="_Toc371925907"/>
            <w:r w:rsidRPr="006C2C80">
              <w:rPr>
                <w:lang w:eastAsia="en-AU"/>
              </w:rPr>
              <w:t>$120</w:t>
            </w:r>
            <w:bookmarkEnd w:id="15"/>
          </w:p>
        </w:tc>
      </w:tr>
      <w:tr w:rsidR="0089402B" w14:paraId="595A043E" w14:textId="77777777" w:rsidTr="005C50F8">
        <w:tc>
          <w:tcPr>
            <w:tcW w:w="4616" w:type="dxa"/>
            <w:shd w:val="clear" w:color="auto" w:fill="auto"/>
          </w:tcPr>
          <w:p w14:paraId="6AB867C3" w14:textId="77777777" w:rsidR="0089402B" w:rsidRPr="006C2C80" w:rsidRDefault="0089402B" w:rsidP="005825DF">
            <w:pPr>
              <w:pStyle w:val="table2"/>
              <w:rPr>
                <w:lang w:eastAsia="en-AU"/>
              </w:rPr>
            </w:pPr>
            <w:bookmarkStart w:id="16" w:name="_Toc371925908"/>
            <w:r w:rsidRPr="006C2C80">
              <w:rPr>
                <w:lang w:eastAsia="en-AU"/>
              </w:rPr>
              <w:t>Telstra Plus Ask IT</w:t>
            </w:r>
            <w:bookmarkEnd w:id="16"/>
          </w:p>
        </w:tc>
        <w:tc>
          <w:tcPr>
            <w:tcW w:w="1985" w:type="dxa"/>
            <w:shd w:val="clear" w:color="auto" w:fill="auto"/>
          </w:tcPr>
          <w:p w14:paraId="3F718612" w14:textId="77777777" w:rsidR="0089402B" w:rsidRPr="006C2C80" w:rsidRDefault="0089402B" w:rsidP="005825DF">
            <w:pPr>
              <w:pStyle w:val="table2"/>
              <w:rPr>
                <w:lang w:eastAsia="en-AU"/>
              </w:rPr>
            </w:pPr>
            <w:bookmarkStart w:id="17" w:name="_Toc371925909"/>
            <w:r w:rsidRPr="006C2C80">
              <w:rPr>
                <w:lang w:eastAsia="en-AU"/>
              </w:rPr>
              <w:t>$192</w:t>
            </w:r>
            <w:bookmarkEnd w:id="17"/>
          </w:p>
        </w:tc>
        <w:tc>
          <w:tcPr>
            <w:tcW w:w="1904" w:type="dxa"/>
            <w:shd w:val="clear" w:color="auto" w:fill="auto"/>
          </w:tcPr>
          <w:p w14:paraId="01313F67" w14:textId="77777777" w:rsidR="0089402B" w:rsidRPr="006C2C80" w:rsidRDefault="0089402B" w:rsidP="005825DF">
            <w:pPr>
              <w:pStyle w:val="table2"/>
              <w:rPr>
                <w:lang w:eastAsia="en-AU"/>
              </w:rPr>
            </w:pPr>
            <w:bookmarkStart w:id="18" w:name="_Toc371925910"/>
            <w:r w:rsidRPr="006C2C80">
              <w:rPr>
                <w:lang w:eastAsia="en-AU"/>
              </w:rPr>
              <w:t>$120</w:t>
            </w:r>
            <w:bookmarkEnd w:id="18"/>
          </w:p>
        </w:tc>
      </w:tr>
      <w:tr w:rsidR="0089402B" w14:paraId="489508CF" w14:textId="77777777" w:rsidTr="005C50F8">
        <w:tc>
          <w:tcPr>
            <w:tcW w:w="4616" w:type="dxa"/>
            <w:shd w:val="clear" w:color="auto" w:fill="auto"/>
          </w:tcPr>
          <w:p w14:paraId="6D61B6B5" w14:textId="77777777" w:rsidR="0089402B" w:rsidRPr="006C2C80" w:rsidRDefault="0089402B" w:rsidP="005825DF">
            <w:pPr>
              <w:pStyle w:val="table2"/>
              <w:rPr>
                <w:lang w:eastAsia="en-AU"/>
              </w:rPr>
            </w:pPr>
            <w:bookmarkStart w:id="19" w:name="_Toc371925911"/>
            <w:r w:rsidRPr="006C2C80">
              <w:rPr>
                <w:lang w:eastAsia="en-AU"/>
              </w:rPr>
              <w:t>Telstra Plus Upgrade IT</w:t>
            </w:r>
            <w:bookmarkEnd w:id="19"/>
          </w:p>
        </w:tc>
        <w:tc>
          <w:tcPr>
            <w:tcW w:w="1985" w:type="dxa"/>
            <w:shd w:val="clear" w:color="auto" w:fill="auto"/>
          </w:tcPr>
          <w:p w14:paraId="58AB308B" w14:textId="77777777" w:rsidR="0089402B" w:rsidRPr="006C2C80" w:rsidRDefault="0089402B" w:rsidP="005825DF">
            <w:pPr>
              <w:pStyle w:val="table2"/>
              <w:rPr>
                <w:lang w:eastAsia="en-AU"/>
              </w:rPr>
            </w:pPr>
            <w:bookmarkStart w:id="20" w:name="_Toc371925912"/>
            <w:r w:rsidRPr="006C2C80">
              <w:rPr>
                <w:lang w:eastAsia="en-AU"/>
              </w:rPr>
              <w:t>$269</w:t>
            </w:r>
            <w:bookmarkEnd w:id="20"/>
          </w:p>
        </w:tc>
        <w:tc>
          <w:tcPr>
            <w:tcW w:w="1904" w:type="dxa"/>
            <w:shd w:val="clear" w:color="auto" w:fill="auto"/>
          </w:tcPr>
          <w:p w14:paraId="3A7228D3" w14:textId="77777777" w:rsidR="0089402B" w:rsidRPr="006C2C80" w:rsidRDefault="0089402B" w:rsidP="005825DF">
            <w:pPr>
              <w:pStyle w:val="table2"/>
              <w:rPr>
                <w:lang w:eastAsia="en-AU"/>
              </w:rPr>
            </w:pPr>
            <w:bookmarkStart w:id="21" w:name="_Toc371925913"/>
            <w:r w:rsidRPr="006C2C80">
              <w:rPr>
                <w:lang w:eastAsia="en-AU"/>
              </w:rPr>
              <w:t>N/A</w:t>
            </w:r>
            <w:bookmarkEnd w:id="21"/>
          </w:p>
        </w:tc>
      </w:tr>
    </w:tbl>
    <w:p w14:paraId="187FC518" w14:textId="77777777" w:rsidR="0089402B" w:rsidRDefault="0089402B" w:rsidP="0089402B">
      <w:pPr>
        <w:pStyle w:val="Heading1"/>
        <w:numPr>
          <w:ilvl w:val="0"/>
          <w:numId w:val="0"/>
        </w:numPr>
        <w:ind w:left="737"/>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1985"/>
        <w:gridCol w:w="1927"/>
      </w:tblGrid>
      <w:tr w:rsidR="0089402B" w14:paraId="33A7D424" w14:textId="77777777" w:rsidTr="005C50F8">
        <w:trPr>
          <w:tblHeader/>
        </w:trPr>
        <w:tc>
          <w:tcPr>
            <w:tcW w:w="4616" w:type="dxa"/>
            <w:shd w:val="clear" w:color="auto" w:fill="auto"/>
          </w:tcPr>
          <w:p w14:paraId="78B8DFAA" w14:textId="77777777" w:rsidR="0089402B" w:rsidRPr="009A1BFE" w:rsidRDefault="0089402B" w:rsidP="005825DF">
            <w:pPr>
              <w:pStyle w:val="TableRowHeading"/>
              <w:rPr>
                <w:lang w:eastAsia="en-AU"/>
              </w:rPr>
            </w:pPr>
            <w:bookmarkStart w:id="22" w:name="_Toc371925914"/>
            <w:r>
              <w:rPr>
                <w:lang w:eastAsia="en-AU"/>
              </w:rPr>
              <w:t>The following Telstra Plus Support Services are available to consumers via monthly subscription/HRO (hardware repayment option)</w:t>
            </w:r>
            <w:bookmarkEnd w:id="22"/>
            <w:r>
              <w:rPr>
                <w:lang w:eastAsia="en-AU"/>
              </w:rPr>
              <w:t xml:space="preserve"> </w:t>
            </w:r>
          </w:p>
        </w:tc>
        <w:tc>
          <w:tcPr>
            <w:tcW w:w="1985" w:type="dxa"/>
            <w:shd w:val="clear" w:color="auto" w:fill="auto"/>
          </w:tcPr>
          <w:p w14:paraId="67697491" w14:textId="77777777" w:rsidR="0089402B" w:rsidRPr="009A1BFE" w:rsidRDefault="0089402B" w:rsidP="005825DF">
            <w:pPr>
              <w:pStyle w:val="TableRowHeading"/>
              <w:rPr>
                <w:lang w:eastAsia="en-AU"/>
              </w:rPr>
            </w:pPr>
            <w:bookmarkStart w:id="23" w:name="_Toc371925915"/>
            <w:r w:rsidRPr="009A1BFE">
              <w:rPr>
                <w:lang w:eastAsia="en-AU"/>
              </w:rPr>
              <w:t>in home (Inc GST)</w:t>
            </w:r>
            <w:bookmarkEnd w:id="23"/>
          </w:p>
        </w:tc>
        <w:tc>
          <w:tcPr>
            <w:tcW w:w="1927" w:type="dxa"/>
            <w:shd w:val="clear" w:color="auto" w:fill="auto"/>
          </w:tcPr>
          <w:p w14:paraId="53A9C999" w14:textId="77777777" w:rsidR="0089402B" w:rsidRPr="009A1BFE" w:rsidRDefault="0089402B" w:rsidP="005825DF">
            <w:pPr>
              <w:pStyle w:val="TableRowHeading"/>
              <w:rPr>
                <w:lang w:eastAsia="en-AU"/>
              </w:rPr>
            </w:pPr>
            <w:bookmarkStart w:id="24" w:name="_Toc371925916"/>
            <w:r w:rsidRPr="009A1BFE">
              <w:rPr>
                <w:lang w:eastAsia="en-AU"/>
              </w:rPr>
              <w:t>remote (Inc Gst)</w:t>
            </w:r>
            <w:bookmarkEnd w:id="24"/>
          </w:p>
        </w:tc>
      </w:tr>
      <w:tr w:rsidR="0089402B" w14:paraId="6860705A" w14:textId="77777777" w:rsidTr="005C50F8">
        <w:tc>
          <w:tcPr>
            <w:tcW w:w="4616" w:type="dxa"/>
            <w:shd w:val="clear" w:color="auto" w:fill="auto"/>
          </w:tcPr>
          <w:p w14:paraId="48822F96" w14:textId="77777777" w:rsidR="0089402B" w:rsidRPr="006C2C80" w:rsidRDefault="0089402B" w:rsidP="005825DF">
            <w:pPr>
              <w:pStyle w:val="table2"/>
              <w:rPr>
                <w:lang w:eastAsia="en-AU"/>
              </w:rPr>
            </w:pPr>
            <w:bookmarkStart w:id="25" w:name="_Toc371925917"/>
            <w:r w:rsidRPr="006C2C80">
              <w:rPr>
                <w:lang w:eastAsia="en-AU"/>
              </w:rPr>
              <w:t>Telstra Plus All of IT subscription</w:t>
            </w:r>
            <w:bookmarkEnd w:id="25"/>
          </w:p>
        </w:tc>
        <w:tc>
          <w:tcPr>
            <w:tcW w:w="1985" w:type="dxa"/>
            <w:shd w:val="clear" w:color="auto" w:fill="auto"/>
          </w:tcPr>
          <w:p w14:paraId="45686469" w14:textId="77777777" w:rsidR="0089402B" w:rsidRPr="006C2C80" w:rsidRDefault="0089402B" w:rsidP="005825DF">
            <w:pPr>
              <w:pStyle w:val="table2"/>
              <w:rPr>
                <w:lang w:eastAsia="en-AU"/>
              </w:rPr>
            </w:pPr>
            <w:bookmarkStart w:id="26" w:name="_Toc371925918"/>
            <w:r w:rsidRPr="006C2C80">
              <w:rPr>
                <w:lang w:eastAsia="en-AU"/>
              </w:rPr>
              <w:t>N/A</w:t>
            </w:r>
            <w:bookmarkEnd w:id="26"/>
          </w:p>
        </w:tc>
        <w:tc>
          <w:tcPr>
            <w:tcW w:w="1927" w:type="dxa"/>
            <w:shd w:val="clear" w:color="auto" w:fill="auto"/>
          </w:tcPr>
          <w:p w14:paraId="50E0DE98" w14:textId="77777777" w:rsidR="0089402B" w:rsidRPr="009B1B35" w:rsidRDefault="005825DF" w:rsidP="005825DF">
            <w:pPr>
              <w:pStyle w:val="table2"/>
              <w:rPr>
                <w:lang w:eastAsia="en-AU"/>
              </w:rPr>
            </w:pPr>
            <w:bookmarkStart w:id="27" w:name="_Toc371925919"/>
            <w:r w:rsidRPr="001A3033">
              <w:rPr>
                <w:lang w:eastAsia="en-AU"/>
              </w:rPr>
              <w:t>$15/MONTH FOR 12 MONTHS</w:t>
            </w:r>
            <w:bookmarkEnd w:id="27"/>
          </w:p>
          <w:p w14:paraId="5DC84DE0" w14:textId="77777777" w:rsidR="0089402B" w:rsidRPr="009B1B35" w:rsidRDefault="005825DF" w:rsidP="005825DF">
            <w:pPr>
              <w:pStyle w:val="table2"/>
              <w:rPr>
                <w:lang w:eastAsia="en-AU"/>
              </w:rPr>
            </w:pPr>
            <w:bookmarkStart w:id="28" w:name="_Toc371925920"/>
            <w:r w:rsidRPr="001A3033">
              <w:rPr>
                <w:lang w:eastAsia="en-AU"/>
              </w:rPr>
              <w:t>*REFER TO 14.2 FOR SUBSCRIPTION SERVICES POST 12 MONTHS</w:t>
            </w:r>
            <w:bookmarkEnd w:id="28"/>
          </w:p>
        </w:tc>
      </w:tr>
    </w:tbl>
    <w:p w14:paraId="56C30EB3" w14:textId="77777777" w:rsidR="00433D35" w:rsidRDefault="00433D35" w:rsidP="009C16C4">
      <w:pPr>
        <w:pStyle w:val="H2-Numbered"/>
        <w:spacing w:before="240"/>
      </w:pPr>
      <w:bookmarkStart w:id="29" w:name="_Toc371925921"/>
      <w:r>
        <w:t>Availability</w:t>
      </w:r>
      <w:bookmarkEnd w:id="29"/>
    </w:p>
    <w:p w14:paraId="1417D959" w14:textId="77777777" w:rsidR="00823006" w:rsidRDefault="00823006" w:rsidP="00DA3D76">
      <w:pPr>
        <w:pStyle w:val="numbered-3"/>
      </w:pPr>
      <w:r>
        <w:t>Telstra Plus Premium Support Services are not available for new sales on and from 10 November 2013.</w:t>
      </w:r>
    </w:p>
    <w:p w14:paraId="71F9E985" w14:textId="77777777" w:rsidR="00433D35" w:rsidRDefault="00F00F6B" w:rsidP="00DA3D76">
      <w:pPr>
        <w:pStyle w:val="numbered-3"/>
      </w:pPr>
      <w:r>
        <w:t xml:space="preserve">Telstra Plus Premium Support services </w:t>
      </w:r>
      <w:r w:rsidR="00433D35">
        <w:t>are only available to existing Telstra customers.</w:t>
      </w:r>
    </w:p>
    <w:p w14:paraId="1B808A61" w14:textId="77777777" w:rsidR="00A74F4F" w:rsidRDefault="00A74F4F" w:rsidP="00DA3D76">
      <w:pPr>
        <w:pStyle w:val="numbered-3"/>
      </w:pPr>
      <w:r>
        <w:t xml:space="preserve">Telstra Plus </w:t>
      </w:r>
      <w:r w:rsidR="0089402B">
        <w:t xml:space="preserve">Start IT </w:t>
      </w:r>
      <w:r w:rsidR="00705978">
        <w:t>is</w:t>
      </w:r>
      <w:r w:rsidR="0089402B">
        <w:t xml:space="preserve"> available within Telstra’s ADSL footprint. All other </w:t>
      </w:r>
      <w:r>
        <w:t xml:space="preserve">in-home services are only available to customers in metro urban areas. </w:t>
      </w:r>
    </w:p>
    <w:p w14:paraId="2D4976D8" w14:textId="77777777" w:rsidR="00A74F4F" w:rsidRDefault="00A74F4F" w:rsidP="00DA3D76">
      <w:pPr>
        <w:pStyle w:val="numbered-3"/>
      </w:pPr>
      <w:r>
        <w:t xml:space="preserve">The </w:t>
      </w:r>
      <w:r w:rsidR="0089402B">
        <w:t xml:space="preserve">All of IT </w:t>
      </w:r>
      <w:r>
        <w:t xml:space="preserve">Helpdesk Plus subscription is only available to customers who have their </w:t>
      </w:r>
      <w:proofErr w:type="spellStart"/>
      <w:r w:rsidR="0089402B">
        <w:t>BigPond</w:t>
      </w:r>
      <w:proofErr w:type="spellEnd"/>
      <w:r w:rsidR="0089402B">
        <w:t xml:space="preserve"> </w:t>
      </w:r>
      <w:r>
        <w:t>broadband service account with Telstra.</w:t>
      </w:r>
    </w:p>
    <w:p w14:paraId="7660FA82" w14:textId="77777777" w:rsidR="00433D35" w:rsidRDefault="00433D35" w:rsidP="009C16C4">
      <w:pPr>
        <w:pStyle w:val="H2-Numbered"/>
        <w:keepNext/>
      </w:pPr>
      <w:bookmarkStart w:id="30" w:name="_Toc371925922"/>
      <w:r>
        <w:t>Standard Business Hours</w:t>
      </w:r>
      <w:bookmarkEnd w:id="30"/>
    </w:p>
    <w:p w14:paraId="0177365B" w14:textId="77777777" w:rsidR="00433D35" w:rsidRDefault="00433D35" w:rsidP="00DA3D76">
      <w:pPr>
        <w:pStyle w:val="numbered-4"/>
      </w:pPr>
      <w:proofErr w:type="gramStart"/>
      <w:r>
        <w:t>For the purpose of</w:t>
      </w:r>
      <w:proofErr w:type="gramEnd"/>
      <w:r>
        <w:t xml:space="preserve"> </w:t>
      </w:r>
      <w:r w:rsidR="00F00F6B">
        <w:t>Telstra Plus Premium Support services</w:t>
      </w:r>
      <w:r>
        <w:t xml:space="preserve">, our Standard Business Hours </w:t>
      </w:r>
      <w:r w:rsidR="00A74F4F">
        <w:t xml:space="preserve">for remote (over the phone) services </w:t>
      </w:r>
      <w:r>
        <w:t>are 8am to 10pm</w:t>
      </w:r>
      <w:r w:rsidR="0089402B">
        <w:t xml:space="preserve"> between</w:t>
      </w:r>
      <w:r>
        <w:t xml:space="preserve"> Monday to Friday, </w:t>
      </w:r>
      <w:r w:rsidR="0089402B">
        <w:t xml:space="preserve">and </w:t>
      </w:r>
      <w:r>
        <w:t xml:space="preserve">9am to </w:t>
      </w:r>
      <w:r w:rsidR="0089402B">
        <w:t>5pm on weekends and</w:t>
      </w:r>
      <w:r w:rsidR="00257E1D">
        <w:t xml:space="preserve"> public holidays. </w:t>
      </w:r>
      <w:r>
        <w:t>We consider all other times to be outside the hours of operation.</w:t>
      </w:r>
    </w:p>
    <w:p w14:paraId="556CEE8A" w14:textId="77777777" w:rsidR="00BA3706" w:rsidRDefault="00BA3706" w:rsidP="00DA3D76">
      <w:pPr>
        <w:pStyle w:val="numbered-4"/>
      </w:pPr>
      <w:r>
        <w:t xml:space="preserve">Standard Business Hours for in-home services are </w:t>
      </w:r>
      <w:r w:rsidR="0089402B">
        <w:t>8</w:t>
      </w:r>
      <w:r>
        <w:t xml:space="preserve">am to </w:t>
      </w:r>
      <w:r w:rsidR="0089402B">
        <w:t>5</w:t>
      </w:r>
      <w:r>
        <w:t>pm Monday to Friday</w:t>
      </w:r>
      <w:r w:rsidR="0089402B">
        <w:t xml:space="preserve"> excluding public holidays</w:t>
      </w:r>
      <w:r>
        <w:t>. We consider all other times to be outside the hours of operation.</w:t>
      </w:r>
    </w:p>
    <w:p w14:paraId="4F0807CA" w14:textId="77777777" w:rsidR="00433D35" w:rsidRDefault="00433D35" w:rsidP="00DA3D76">
      <w:pPr>
        <w:pStyle w:val="numbered-4"/>
      </w:pPr>
      <w:r>
        <w:t xml:space="preserve">Whether work is performed during our Standard Business Hours is determined by the State or Territory where the relevant service is located or will be provided.  </w:t>
      </w:r>
    </w:p>
    <w:p w14:paraId="021FA5A8" w14:textId="77777777" w:rsidR="00433D35" w:rsidRDefault="00433D35" w:rsidP="006F257C">
      <w:pPr>
        <w:pStyle w:val="Notes-ourcustomerterms"/>
      </w:pPr>
      <w:r>
        <w:t>For example</w:t>
      </w:r>
      <w:r w:rsidR="006F257C">
        <w:t>:</w:t>
      </w:r>
      <w:r>
        <w:t xml:space="preserve"> the time zone of the relevant Stat</w:t>
      </w:r>
      <w:r w:rsidR="006F257C">
        <w:t>e or Territory, as well as State</w:t>
      </w:r>
      <w:r>
        <w:t xml:space="preserve"> or Territory-based public holidays are </w:t>
      </w:r>
      <w:proofErr w:type="gramStart"/>
      <w:r>
        <w:t>taken into account</w:t>
      </w:r>
      <w:proofErr w:type="gramEnd"/>
      <w:r>
        <w:t>.</w:t>
      </w:r>
    </w:p>
    <w:p w14:paraId="1322C645" w14:textId="77777777" w:rsidR="00433D35" w:rsidRDefault="00433D35" w:rsidP="00DA3D76">
      <w:pPr>
        <w:pStyle w:val="H2-Numbered"/>
      </w:pPr>
      <w:bookmarkStart w:id="31" w:name="_Toc371925923"/>
      <w:r>
        <w:t>Charges Structure</w:t>
      </w:r>
      <w:bookmarkEnd w:id="31"/>
    </w:p>
    <w:p w14:paraId="381D0D4D" w14:textId="77777777" w:rsidR="00433D35" w:rsidRDefault="00BA3706" w:rsidP="00DA3D76">
      <w:pPr>
        <w:pStyle w:val="numbered-5"/>
      </w:pPr>
      <w:r>
        <w:t xml:space="preserve">For pay per event services, we </w:t>
      </w:r>
      <w:r w:rsidR="00433D35">
        <w:t xml:space="preserve">will charge you a </w:t>
      </w:r>
      <w:proofErr w:type="gramStart"/>
      <w:r w:rsidR="00433D35">
        <w:t>one off</w:t>
      </w:r>
      <w:proofErr w:type="gramEnd"/>
      <w:r w:rsidR="00433D35">
        <w:t xml:space="preserve"> fee. We will notify you of the fee prior to providing you each relevant Telstra Plus Premium Support </w:t>
      </w:r>
      <w:r w:rsidR="00F00F6B">
        <w:t>s</w:t>
      </w:r>
      <w:r w:rsidR="00433D35">
        <w:t>ervice and will only provide the service if you agree to the fee(s).</w:t>
      </w:r>
    </w:p>
    <w:p w14:paraId="4D941159" w14:textId="77777777" w:rsidR="00433D35" w:rsidRDefault="00433D35" w:rsidP="00DA3D76">
      <w:pPr>
        <w:pStyle w:val="numbered-5"/>
      </w:pPr>
      <w:r>
        <w:t xml:space="preserve">The price for Telstra Plus Premium Support </w:t>
      </w:r>
      <w:r w:rsidR="00F00F6B">
        <w:t>s</w:t>
      </w:r>
      <w:r>
        <w:t xml:space="preserve">ervice may vary between services supplied via </w:t>
      </w:r>
      <w:r w:rsidR="00BA3706">
        <w:t xml:space="preserve">helpdesk </w:t>
      </w:r>
      <w:r>
        <w:t>access (over the phone)</w:t>
      </w:r>
      <w:r w:rsidR="00BA3706">
        <w:t>, in-store</w:t>
      </w:r>
      <w:r>
        <w:t xml:space="preserve"> and </w:t>
      </w:r>
      <w:r w:rsidR="00BA3706">
        <w:t>in-home</w:t>
      </w:r>
      <w:r>
        <w:t>.</w:t>
      </w:r>
    </w:p>
    <w:p w14:paraId="446A5D05" w14:textId="77777777" w:rsidR="00BA3706" w:rsidRDefault="00BA3706" w:rsidP="00DA3D76">
      <w:pPr>
        <w:pStyle w:val="numbered-5"/>
      </w:pPr>
      <w:r>
        <w:t xml:space="preserve">For </w:t>
      </w:r>
      <w:r w:rsidR="00550FA1">
        <w:t xml:space="preserve">a </w:t>
      </w:r>
      <w:r w:rsidRPr="009A6838">
        <w:t xml:space="preserve">Telstra Plus subscription service, we will charge you a monthly fee for minimum term contract period. You must pay the monthly subscription charge each month during your minimum term. If you cancel the </w:t>
      </w:r>
      <w:r w:rsidR="00550FA1">
        <w:t xml:space="preserve">Telstra Plus ALL of IT </w:t>
      </w:r>
      <w:r w:rsidRPr="009A6838">
        <w:t xml:space="preserve">Helpdesk subscription service before the end of your term, we will charge you an early termination charge which will be </w:t>
      </w:r>
      <w:r w:rsidR="00E22289">
        <w:t xml:space="preserve">an amount </w:t>
      </w:r>
      <w:r w:rsidRPr="009A6838">
        <w:t xml:space="preserve">equal to </w:t>
      </w:r>
      <w:r w:rsidR="00E22289" w:rsidRPr="00E22289">
        <w:t xml:space="preserve">the actual costs and expenses that we have incurred or committed to in anticipation of providing the service to you and that cannot be reasonably avoided by us as a result of the cancellation, which will not exceed an amount equal to </w:t>
      </w:r>
      <w:r w:rsidRPr="009A6838">
        <w:t xml:space="preserve">the remaining monthly payments for your minimum term. </w:t>
      </w:r>
    </w:p>
    <w:p w14:paraId="3F7F72EA" w14:textId="77777777" w:rsidR="00FC1591" w:rsidRPr="00B3156A" w:rsidRDefault="00FC1591" w:rsidP="00DA3D76">
      <w:pPr>
        <w:pStyle w:val="H2-Numbered"/>
      </w:pPr>
      <w:bookmarkStart w:id="32" w:name="_Toc371925924"/>
      <w:bookmarkStart w:id="33" w:name="OLE_LINK38"/>
      <w:bookmarkStart w:id="34" w:name="OLE_LINK39"/>
      <w:r w:rsidRPr="00B3156A">
        <w:t>Cancellations</w:t>
      </w:r>
      <w:bookmarkEnd w:id="32"/>
    </w:p>
    <w:p w14:paraId="17685CA4" w14:textId="77777777" w:rsidR="00FC1591" w:rsidRPr="00B3156A" w:rsidRDefault="00FC1591" w:rsidP="00DA3D76">
      <w:pPr>
        <w:pStyle w:val="numbered-6"/>
      </w:pPr>
      <w:r w:rsidRPr="00B3156A">
        <w:t>If:</w:t>
      </w:r>
    </w:p>
    <w:p w14:paraId="19B6CD0F" w14:textId="77777777" w:rsidR="00FC1591" w:rsidRPr="009C16C4" w:rsidRDefault="00FC1591" w:rsidP="009C16C4">
      <w:pPr>
        <w:pStyle w:val="a"/>
      </w:pPr>
      <w:r w:rsidRPr="00B3156A">
        <w:t xml:space="preserve">you cancel your requested </w:t>
      </w:r>
      <w:r w:rsidR="00550FA1">
        <w:t xml:space="preserve">pay per event </w:t>
      </w:r>
      <w:r w:rsidRPr="00B3156A">
        <w:t xml:space="preserve">Telstra Plus Premium Support service within 24 hours </w:t>
      </w:r>
      <w:r w:rsidRPr="009C16C4">
        <w:t>of its scheduled delivery; or</w:t>
      </w:r>
    </w:p>
    <w:p w14:paraId="14E564E2" w14:textId="77777777" w:rsidR="00FC1591" w:rsidRPr="00B3156A" w:rsidRDefault="00FC1591" w:rsidP="009C16C4">
      <w:pPr>
        <w:pStyle w:val="a"/>
      </w:pPr>
      <w:r w:rsidRPr="009C16C4">
        <w:t>we are unable to gain access</w:t>
      </w:r>
      <w:r w:rsidRPr="00B3156A">
        <w:t xml:space="preserve"> to your premises upon our arrival:</w:t>
      </w:r>
    </w:p>
    <w:p w14:paraId="3F5C00ED" w14:textId="77777777" w:rsidR="00FC1591" w:rsidRPr="00B3156A" w:rsidRDefault="00FC1591" w:rsidP="009C16C4">
      <w:pPr>
        <w:pStyle w:val="i"/>
      </w:pPr>
      <w:r w:rsidRPr="00B3156A">
        <w:t xml:space="preserve">because there is no one at </w:t>
      </w:r>
      <w:proofErr w:type="gramStart"/>
      <w:r w:rsidRPr="00B3156A">
        <w:t>home;</w:t>
      </w:r>
      <w:proofErr w:type="gramEnd"/>
    </w:p>
    <w:p w14:paraId="479C613C" w14:textId="77777777" w:rsidR="00FC1591" w:rsidRPr="00B3156A" w:rsidRDefault="00FC1591" w:rsidP="009C16C4">
      <w:pPr>
        <w:pStyle w:val="i"/>
      </w:pPr>
      <w:r w:rsidRPr="00B3156A">
        <w:t>because no person of at least 18 years of age is present to provide us with access to your premises; or</w:t>
      </w:r>
    </w:p>
    <w:p w14:paraId="554B0C2B" w14:textId="77777777" w:rsidR="00FC1591" w:rsidRPr="00B3156A" w:rsidRDefault="00FC1591" w:rsidP="009C16C4">
      <w:pPr>
        <w:pStyle w:val="i"/>
      </w:pPr>
      <w:r w:rsidRPr="00B3156A">
        <w:t xml:space="preserve">for any other </w:t>
      </w:r>
      <w:proofErr w:type="gramStart"/>
      <w:r w:rsidRPr="00B3156A">
        <w:t>reason;</w:t>
      </w:r>
      <w:proofErr w:type="gramEnd"/>
    </w:p>
    <w:p w14:paraId="3B1EB180" w14:textId="77777777" w:rsidR="00FC1591" w:rsidRPr="00B3156A" w:rsidRDefault="00FC1591" w:rsidP="00E96443">
      <w:pPr>
        <w:pStyle w:val="Indent2"/>
      </w:pPr>
      <w:r w:rsidRPr="00B3156A">
        <w:t>then you may be charged a fee set out in clause 6.2.</w:t>
      </w:r>
    </w:p>
    <w:p w14:paraId="238C5A36" w14:textId="77777777" w:rsidR="00FC1591" w:rsidRPr="00B3156A" w:rsidRDefault="00FC1591" w:rsidP="001F16CD">
      <w:pPr>
        <w:pStyle w:val="numbered-6"/>
        <w:spacing w:after="480"/>
      </w:pPr>
      <w:r w:rsidRPr="00B3156A">
        <w:t xml:space="preserve">The following cancellation and not in attendance fees apply for Telstra </w:t>
      </w:r>
      <w:r w:rsidR="00550FA1">
        <w:t xml:space="preserve">Plus </w:t>
      </w:r>
      <w:r w:rsidRPr="00B3156A">
        <w:t>Premium Support service</w:t>
      </w:r>
      <w:r w:rsidR="00550FA1">
        <w:t>s</w:t>
      </w:r>
      <w:r w:rsidRPr="00B3156A">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7"/>
      </w:tblGrid>
      <w:tr w:rsidR="00FC1591" w:rsidRPr="00B3156A" w14:paraId="6BAC3B7A" w14:textId="77777777" w:rsidTr="005C50F8">
        <w:trPr>
          <w:tblHeader/>
        </w:trPr>
        <w:tc>
          <w:tcPr>
            <w:tcW w:w="3969" w:type="dxa"/>
            <w:shd w:val="clear" w:color="auto" w:fill="auto"/>
          </w:tcPr>
          <w:p w14:paraId="5A6D93DF" w14:textId="77777777" w:rsidR="00FC1591" w:rsidRPr="005C50F8" w:rsidRDefault="00FC1591" w:rsidP="00FC1591">
            <w:pPr>
              <w:pStyle w:val="TableRowHeading"/>
              <w:rPr>
                <w:sz w:val="20"/>
                <w:szCs w:val="20"/>
                <w:lang w:eastAsia="en-AU"/>
              </w:rPr>
            </w:pPr>
            <w:r w:rsidRPr="005C50F8">
              <w:rPr>
                <w:sz w:val="20"/>
                <w:szCs w:val="20"/>
                <w:lang w:eastAsia="en-AU"/>
              </w:rPr>
              <w:t>Telstra premium support service</w:t>
            </w:r>
          </w:p>
        </w:tc>
        <w:tc>
          <w:tcPr>
            <w:tcW w:w="3827" w:type="dxa"/>
            <w:shd w:val="clear" w:color="auto" w:fill="auto"/>
          </w:tcPr>
          <w:p w14:paraId="38CEAC14" w14:textId="77777777" w:rsidR="00FC1591" w:rsidRPr="005C50F8" w:rsidRDefault="00FC1591" w:rsidP="00FC1591">
            <w:pPr>
              <w:pStyle w:val="TableRowHeading"/>
              <w:rPr>
                <w:sz w:val="20"/>
                <w:szCs w:val="20"/>
                <w:lang w:eastAsia="en-AU"/>
              </w:rPr>
            </w:pPr>
            <w:r w:rsidRPr="005C50F8">
              <w:rPr>
                <w:sz w:val="20"/>
                <w:szCs w:val="20"/>
                <w:lang w:eastAsia="en-AU"/>
              </w:rPr>
              <w:t>fee (INCL GST)</w:t>
            </w:r>
          </w:p>
        </w:tc>
      </w:tr>
      <w:tr w:rsidR="00FC1591" w:rsidRPr="00B3156A" w14:paraId="1455D7C9" w14:textId="77777777" w:rsidTr="005C50F8">
        <w:tc>
          <w:tcPr>
            <w:tcW w:w="3969" w:type="dxa"/>
            <w:shd w:val="clear" w:color="auto" w:fill="auto"/>
          </w:tcPr>
          <w:p w14:paraId="4972AAB6" w14:textId="77777777" w:rsidR="00FC1591" w:rsidRPr="005C50F8" w:rsidRDefault="00BA3706" w:rsidP="00E96443">
            <w:pPr>
              <w:pStyle w:val="table2"/>
              <w:rPr>
                <w:sz w:val="20"/>
                <w:szCs w:val="20"/>
                <w:lang w:eastAsia="en-AU"/>
              </w:rPr>
            </w:pPr>
            <w:r w:rsidRPr="005C50F8">
              <w:rPr>
                <w:sz w:val="20"/>
                <w:szCs w:val="20"/>
                <w:lang w:eastAsia="en-AU"/>
              </w:rPr>
              <w:t>Helpdesk (</w:t>
            </w:r>
            <w:r w:rsidR="00FC1591" w:rsidRPr="005C50F8">
              <w:rPr>
                <w:sz w:val="20"/>
                <w:szCs w:val="20"/>
                <w:lang w:eastAsia="en-AU"/>
              </w:rPr>
              <w:t>Over the phone</w:t>
            </w:r>
            <w:r w:rsidRPr="005C50F8">
              <w:rPr>
                <w:sz w:val="20"/>
                <w:szCs w:val="20"/>
                <w:lang w:eastAsia="en-AU"/>
              </w:rPr>
              <w:t>)</w:t>
            </w:r>
            <w:r w:rsidR="00FC1591" w:rsidRPr="005C50F8">
              <w:rPr>
                <w:sz w:val="20"/>
                <w:szCs w:val="20"/>
                <w:lang w:eastAsia="en-AU"/>
              </w:rPr>
              <w:t xml:space="preserve"> service</w:t>
            </w:r>
          </w:p>
        </w:tc>
        <w:tc>
          <w:tcPr>
            <w:tcW w:w="3827" w:type="dxa"/>
            <w:shd w:val="clear" w:color="auto" w:fill="auto"/>
          </w:tcPr>
          <w:p w14:paraId="4F0BD777" w14:textId="77777777" w:rsidR="00FC1591" w:rsidRPr="005C50F8" w:rsidRDefault="00FC1591" w:rsidP="00E96443">
            <w:pPr>
              <w:pStyle w:val="table2"/>
              <w:rPr>
                <w:sz w:val="20"/>
                <w:szCs w:val="20"/>
                <w:lang w:eastAsia="en-AU"/>
              </w:rPr>
            </w:pPr>
            <w:r w:rsidRPr="005C50F8">
              <w:rPr>
                <w:sz w:val="20"/>
                <w:szCs w:val="20"/>
                <w:lang w:eastAsia="en-AU"/>
              </w:rPr>
              <w:t>$49</w:t>
            </w:r>
          </w:p>
        </w:tc>
      </w:tr>
      <w:tr w:rsidR="00FC1591" w:rsidRPr="00163A72" w14:paraId="021B9310" w14:textId="77777777" w:rsidTr="005C50F8">
        <w:tc>
          <w:tcPr>
            <w:tcW w:w="3969" w:type="dxa"/>
            <w:shd w:val="clear" w:color="auto" w:fill="auto"/>
          </w:tcPr>
          <w:p w14:paraId="3C43EE8B" w14:textId="77777777" w:rsidR="00FC1591" w:rsidRPr="005C50F8" w:rsidRDefault="00BA3706" w:rsidP="00E96443">
            <w:pPr>
              <w:pStyle w:val="table2"/>
              <w:rPr>
                <w:sz w:val="20"/>
                <w:szCs w:val="20"/>
                <w:lang w:eastAsia="en-AU"/>
              </w:rPr>
            </w:pPr>
            <w:r w:rsidRPr="005C50F8">
              <w:rPr>
                <w:sz w:val="20"/>
                <w:szCs w:val="20"/>
                <w:lang w:eastAsia="en-AU"/>
              </w:rPr>
              <w:t>In-home</w:t>
            </w:r>
            <w:r w:rsidR="00FC1591" w:rsidRPr="005C50F8">
              <w:rPr>
                <w:sz w:val="20"/>
                <w:szCs w:val="20"/>
                <w:lang w:eastAsia="en-AU"/>
              </w:rPr>
              <w:t xml:space="preserve"> service </w:t>
            </w:r>
          </w:p>
        </w:tc>
        <w:tc>
          <w:tcPr>
            <w:tcW w:w="3827" w:type="dxa"/>
            <w:shd w:val="clear" w:color="auto" w:fill="auto"/>
          </w:tcPr>
          <w:p w14:paraId="15233100" w14:textId="77777777" w:rsidR="00FC1591" w:rsidRPr="005C50F8" w:rsidRDefault="00FC1591" w:rsidP="00E96443">
            <w:pPr>
              <w:pStyle w:val="table2"/>
              <w:rPr>
                <w:sz w:val="20"/>
                <w:szCs w:val="20"/>
                <w:lang w:eastAsia="en-AU"/>
              </w:rPr>
            </w:pPr>
            <w:r w:rsidRPr="005C50F8">
              <w:rPr>
                <w:sz w:val="20"/>
                <w:szCs w:val="20"/>
                <w:lang w:eastAsia="en-AU"/>
              </w:rPr>
              <w:t>$99</w:t>
            </w:r>
          </w:p>
        </w:tc>
      </w:tr>
    </w:tbl>
    <w:p w14:paraId="76E579EB" w14:textId="77777777" w:rsidR="00433D35" w:rsidRDefault="00433D35" w:rsidP="001F16CD">
      <w:pPr>
        <w:pStyle w:val="H2-Numbered"/>
        <w:spacing w:before="240"/>
      </w:pPr>
      <w:bookmarkStart w:id="35" w:name="_Toc371925925"/>
      <w:bookmarkEnd w:id="33"/>
      <w:bookmarkEnd w:id="34"/>
      <w:r>
        <w:t>No Fix, No Fee Guarantee</w:t>
      </w:r>
      <w:bookmarkEnd w:id="35"/>
    </w:p>
    <w:p w14:paraId="5C83138C" w14:textId="77777777" w:rsidR="00433D35" w:rsidRDefault="00433D35" w:rsidP="00DA3D76">
      <w:pPr>
        <w:pStyle w:val="numbered-7"/>
      </w:pPr>
      <w:r>
        <w:t xml:space="preserve">If we are unable to perform all or part of the </w:t>
      </w:r>
      <w:r w:rsidR="00550FA1">
        <w:t>Telstra Plus pay per event service</w:t>
      </w:r>
      <w:r>
        <w:t xml:space="preserve"> that we have agreed to deliver, you will not be charged for the service unless the reason we are unable to perform </w:t>
      </w:r>
      <w:proofErr w:type="gramStart"/>
      <w:r>
        <w:t>all</w:t>
      </w:r>
      <w:proofErr w:type="gramEnd"/>
      <w:r>
        <w:t xml:space="preserve"> or part of the services is because you need to upgrade or replace your software and/or hardware. In that case, you agree to pay us the applicable fee for our services.</w:t>
      </w:r>
    </w:p>
    <w:p w14:paraId="2B91D746" w14:textId="77777777" w:rsidR="00FC1591" w:rsidRPr="00B3156A" w:rsidRDefault="00FC1591" w:rsidP="00DA3D76">
      <w:pPr>
        <w:pStyle w:val="numbered-7"/>
      </w:pPr>
      <w:r w:rsidRPr="00B3156A">
        <w:t>In addition, if we are unable to perform all or part of the services that we have agreed to deliver due to the wrong service being ordered by you as a result of incorrect and/or incomplete information being provided by you (including information about your computer and/or network issues), you agree to pay us the applicable fee for our services.</w:t>
      </w:r>
    </w:p>
    <w:p w14:paraId="14FC641C" w14:textId="77777777" w:rsidR="00433D35" w:rsidRDefault="00433D35" w:rsidP="00DA3D76">
      <w:pPr>
        <w:pStyle w:val="H2-Numbered"/>
      </w:pPr>
      <w:bookmarkStart w:id="36" w:name="_Toc371925926"/>
      <w:r>
        <w:t>Payment of charges</w:t>
      </w:r>
      <w:bookmarkEnd w:id="36"/>
    </w:p>
    <w:p w14:paraId="31994B2F" w14:textId="77777777" w:rsidR="00433D35" w:rsidRDefault="00433D35" w:rsidP="00DA3D76">
      <w:pPr>
        <w:pStyle w:val="numbered-8"/>
      </w:pPr>
      <w:r>
        <w:t xml:space="preserve">The </w:t>
      </w:r>
      <w:r w:rsidR="00F00F6B">
        <w:t xml:space="preserve">Telstra Plus Premium Support services </w:t>
      </w:r>
      <w:r>
        <w:t xml:space="preserve">will be charged to your Telstra bill after the services have been performed. </w:t>
      </w:r>
    </w:p>
    <w:p w14:paraId="60E608B6" w14:textId="77777777" w:rsidR="00BA3706" w:rsidRDefault="00BA3706" w:rsidP="00DA3D76">
      <w:pPr>
        <w:pStyle w:val="H2-Numbered"/>
      </w:pPr>
      <w:bookmarkStart w:id="37" w:name="_Toc302395392"/>
      <w:bookmarkStart w:id="38" w:name="_Toc371925927"/>
      <w:r>
        <w:t xml:space="preserve">Telstra Plus </w:t>
      </w:r>
      <w:bookmarkEnd w:id="37"/>
      <w:r w:rsidR="00364148">
        <w:t>start it</w:t>
      </w:r>
      <w:bookmarkEnd w:id="38"/>
    </w:p>
    <w:p w14:paraId="73E9289F" w14:textId="77777777" w:rsidR="00BA3706" w:rsidRDefault="00705978" w:rsidP="00DA3D76">
      <w:pPr>
        <w:pStyle w:val="numbered-9"/>
      </w:pPr>
      <w:r>
        <w:t>Y</w:t>
      </w:r>
      <w:r w:rsidR="00550FA1">
        <w:t>ou</w:t>
      </w:r>
      <w:r w:rsidR="00BA3706">
        <w:t xml:space="preserve"> are entitled to one of the following </w:t>
      </w:r>
      <w:r w:rsidR="00364148">
        <w:t>Start IT</w:t>
      </w:r>
      <w:r w:rsidR="00BA3706">
        <w:t xml:space="preserve"> services as part of your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115"/>
      </w:tblGrid>
      <w:tr w:rsidR="00BA3706" w:rsidRPr="00163A72" w14:paraId="50DF2388" w14:textId="77777777" w:rsidTr="005C50F8">
        <w:trPr>
          <w:tblHeader/>
        </w:trPr>
        <w:tc>
          <w:tcPr>
            <w:tcW w:w="5210" w:type="dxa"/>
            <w:shd w:val="clear" w:color="auto" w:fill="auto"/>
          </w:tcPr>
          <w:p w14:paraId="52C85B4A" w14:textId="77777777" w:rsidR="00BA3706" w:rsidRPr="005C50F8" w:rsidRDefault="00BA3706" w:rsidP="005C50F8">
            <w:pPr>
              <w:pStyle w:val="TableRowHeading"/>
              <w:jc w:val="center"/>
              <w:rPr>
                <w:sz w:val="20"/>
                <w:lang w:eastAsia="en-AU"/>
              </w:rPr>
            </w:pPr>
            <w:r w:rsidRPr="005C50F8">
              <w:rPr>
                <w:sz w:val="20"/>
                <w:lang w:eastAsia="en-AU"/>
              </w:rPr>
              <w:t xml:space="preserve">Telstra Plus </w:t>
            </w:r>
            <w:r w:rsidR="00364148" w:rsidRPr="005C50F8">
              <w:rPr>
                <w:sz w:val="20"/>
                <w:lang w:eastAsia="en-AU"/>
              </w:rPr>
              <w:t>Start it</w:t>
            </w:r>
          </w:p>
        </w:tc>
        <w:tc>
          <w:tcPr>
            <w:tcW w:w="5210" w:type="dxa"/>
            <w:shd w:val="clear" w:color="auto" w:fill="auto"/>
          </w:tcPr>
          <w:p w14:paraId="6B6305B7" w14:textId="77777777" w:rsidR="00BA3706" w:rsidRPr="005C50F8" w:rsidRDefault="00BA3706" w:rsidP="005C50F8">
            <w:pPr>
              <w:pStyle w:val="TableRowHeading"/>
              <w:jc w:val="center"/>
              <w:rPr>
                <w:sz w:val="20"/>
                <w:lang w:eastAsia="en-AU"/>
              </w:rPr>
            </w:pPr>
            <w:r w:rsidRPr="005C50F8">
              <w:rPr>
                <w:sz w:val="20"/>
                <w:lang w:eastAsia="en-AU"/>
              </w:rPr>
              <w:t>Description of available services</w:t>
            </w:r>
          </w:p>
        </w:tc>
      </w:tr>
      <w:tr w:rsidR="00BA3706" w:rsidRPr="00163A72" w14:paraId="1713B3C8" w14:textId="77777777" w:rsidTr="005C50F8">
        <w:tc>
          <w:tcPr>
            <w:tcW w:w="5210" w:type="dxa"/>
            <w:shd w:val="clear" w:color="auto" w:fill="auto"/>
          </w:tcPr>
          <w:p w14:paraId="1B630188" w14:textId="77777777" w:rsidR="00BA3706" w:rsidRPr="005C50F8" w:rsidRDefault="00550FA1" w:rsidP="00BA3706">
            <w:pPr>
              <w:pStyle w:val="table2bold-onlyforheadingswithincell-notrowheading"/>
              <w:rPr>
                <w:sz w:val="20"/>
                <w:szCs w:val="20"/>
                <w:lang w:eastAsia="en-AU"/>
              </w:rPr>
            </w:pPr>
            <w:r w:rsidRPr="005C50F8">
              <w:rPr>
                <w:sz w:val="20"/>
                <w:szCs w:val="20"/>
                <w:lang w:eastAsia="en-AU"/>
              </w:rPr>
              <w:t xml:space="preserve">Telstra Plus </w:t>
            </w:r>
            <w:r w:rsidR="00364148" w:rsidRPr="005C50F8">
              <w:rPr>
                <w:sz w:val="20"/>
                <w:szCs w:val="20"/>
                <w:lang w:eastAsia="en-AU"/>
              </w:rPr>
              <w:t>Start IT</w:t>
            </w:r>
            <w:r w:rsidR="00BA3706" w:rsidRPr="005C50F8">
              <w:rPr>
                <w:sz w:val="20"/>
                <w:szCs w:val="20"/>
                <w:lang w:eastAsia="en-AU"/>
              </w:rPr>
              <w:t xml:space="preserve"> </w:t>
            </w:r>
          </w:p>
          <w:p w14:paraId="403E922D" w14:textId="77777777" w:rsidR="00BA3706" w:rsidRPr="00A43538" w:rsidRDefault="00BA3706" w:rsidP="00BA3706">
            <w:pPr>
              <w:rPr>
                <w:lang w:eastAsia="en-AU"/>
              </w:rPr>
            </w:pPr>
          </w:p>
        </w:tc>
        <w:tc>
          <w:tcPr>
            <w:tcW w:w="5210" w:type="dxa"/>
            <w:shd w:val="clear" w:color="auto" w:fill="auto"/>
          </w:tcPr>
          <w:p w14:paraId="3B7AA509" w14:textId="77777777" w:rsidR="00BA3706" w:rsidRPr="001F16CD" w:rsidRDefault="00BA3706" w:rsidP="001F16CD">
            <w:pPr>
              <w:pStyle w:val="ListBullet2"/>
              <w:rPr>
                <w:lang w:eastAsia="en-AU"/>
              </w:rPr>
            </w:pPr>
            <w:r w:rsidRPr="001F16CD">
              <w:rPr>
                <w:lang w:eastAsia="en-AU"/>
              </w:rPr>
              <w:t xml:space="preserve">Connection of the </w:t>
            </w:r>
            <w:r w:rsidR="00550FA1" w:rsidRPr="001F16CD">
              <w:rPr>
                <w:lang w:eastAsia="en-AU"/>
              </w:rPr>
              <w:t xml:space="preserve">Gateway </w:t>
            </w:r>
            <w:r w:rsidRPr="001F16CD">
              <w:rPr>
                <w:lang w:eastAsia="en-AU"/>
              </w:rPr>
              <w:t>to the internet (provided that the internet service is available at the premises).</w:t>
            </w:r>
          </w:p>
          <w:p w14:paraId="6B1A1831" w14:textId="77777777" w:rsidR="00BA3706" w:rsidRPr="001F16CD" w:rsidRDefault="00550FA1" w:rsidP="001F16CD">
            <w:pPr>
              <w:pStyle w:val="ListBullet2"/>
              <w:rPr>
                <w:lang w:eastAsia="en-AU"/>
              </w:rPr>
            </w:pPr>
            <w:r w:rsidRPr="001F16CD">
              <w:rPr>
                <w:lang w:eastAsia="en-AU"/>
              </w:rPr>
              <w:t xml:space="preserve">Setting up and securing your home </w:t>
            </w:r>
            <w:r w:rsidR="00BA3706" w:rsidRPr="001F16CD">
              <w:rPr>
                <w:lang w:eastAsia="en-AU"/>
              </w:rPr>
              <w:t xml:space="preserve">network. </w:t>
            </w:r>
          </w:p>
          <w:p w14:paraId="631F0C68" w14:textId="77777777" w:rsidR="00BA3706" w:rsidRPr="001F16CD" w:rsidRDefault="00BA3706" w:rsidP="001F16CD">
            <w:pPr>
              <w:pStyle w:val="ListBullet2"/>
              <w:rPr>
                <w:lang w:eastAsia="en-AU"/>
              </w:rPr>
            </w:pPr>
            <w:r w:rsidRPr="001F16CD">
              <w:rPr>
                <w:lang w:eastAsia="en-AU"/>
              </w:rPr>
              <w:t xml:space="preserve">Connection of up to </w:t>
            </w:r>
            <w:r w:rsidR="00550FA1" w:rsidRPr="001F16CD">
              <w:rPr>
                <w:lang w:eastAsia="en-AU"/>
              </w:rPr>
              <w:t xml:space="preserve">five </w:t>
            </w:r>
            <w:r w:rsidRPr="001F16CD">
              <w:rPr>
                <w:lang w:eastAsia="en-AU"/>
              </w:rPr>
              <w:t xml:space="preserve">"network ready" devices </w:t>
            </w:r>
            <w:r w:rsidR="00550FA1" w:rsidRPr="001F16CD">
              <w:rPr>
                <w:lang w:eastAsia="en-AU"/>
              </w:rPr>
              <w:t xml:space="preserve">both Telstra and </w:t>
            </w:r>
            <w:proofErr w:type="spellStart"/>
            <w:proofErr w:type="gramStart"/>
            <w:r w:rsidR="00550FA1" w:rsidRPr="001F16CD">
              <w:rPr>
                <w:lang w:eastAsia="en-AU"/>
              </w:rPr>
              <w:t>non Telstra</w:t>
            </w:r>
            <w:proofErr w:type="spellEnd"/>
            <w:proofErr w:type="gramEnd"/>
            <w:r w:rsidR="00550FA1" w:rsidRPr="001F16CD">
              <w:rPr>
                <w:lang w:eastAsia="en-AU"/>
              </w:rPr>
              <w:t xml:space="preserve"> devices </w:t>
            </w:r>
            <w:r w:rsidRPr="001F16CD">
              <w:rPr>
                <w:lang w:eastAsia="en-AU"/>
              </w:rPr>
              <w:t xml:space="preserve">(e.g. PC's, Laptop, Printers, Game Consoles). </w:t>
            </w:r>
          </w:p>
          <w:p w14:paraId="392BCE52" w14:textId="77777777" w:rsidR="00BA3706" w:rsidRPr="001F16CD" w:rsidRDefault="00BA3706" w:rsidP="001F16CD">
            <w:pPr>
              <w:pStyle w:val="ListBullet2"/>
              <w:rPr>
                <w:lang w:eastAsia="en-AU"/>
              </w:rPr>
            </w:pPr>
            <w:r w:rsidRPr="001F16CD">
              <w:rPr>
                <w:lang w:eastAsia="en-AU"/>
              </w:rPr>
              <w:t>Telstra devices such as T-Box and T-Hub will include an initial setup of the device. Non-Telstra devices will not include the initial setup of the device, only networking.</w:t>
            </w:r>
          </w:p>
          <w:p w14:paraId="6096DFC7" w14:textId="77777777" w:rsidR="00BA3706" w:rsidRPr="00163A72" w:rsidRDefault="00BA3706" w:rsidP="001F16CD">
            <w:pPr>
              <w:pStyle w:val="ListBullet2"/>
              <w:rPr>
                <w:lang w:eastAsia="en-AU"/>
              </w:rPr>
            </w:pPr>
            <w:r w:rsidRPr="001F16CD">
              <w:rPr>
                <w:lang w:eastAsia="en-AU"/>
              </w:rPr>
              <w:t>Configuration of basic file sharing between networked devices.</w:t>
            </w:r>
          </w:p>
        </w:tc>
      </w:tr>
    </w:tbl>
    <w:p w14:paraId="69E4B501" w14:textId="77777777" w:rsidR="001F16CD" w:rsidRDefault="001F16CD">
      <w:pPr>
        <w:spacing w:after="0"/>
        <w:rPr>
          <w:b/>
          <w:bCs/>
          <w:caps/>
          <w:sz w:val="22"/>
          <w:szCs w:val="21"/>
        </w:rPr>
      </w:pPr>
      <w:r>
        <w:br w:type="page"/>
      </w:r>
    </w:p>
    <w:p w14:paraId="0600CDCB" w14:textId="77777777" w:rsidR="00433D35" w:rsidRDefault="00433D35" w:rsidP="00DA3D76">
      <w:pPr>
        <w:pStyle w:val="H2-Numbered"/>
      </w:pPr>
      <w:bookmarkStart w:id="39" w:name="_Toc371925928"/>
      <w:r>
        <w:t xml:space="preserve">Telstra Plus </w:t>
      </w:r>
      <w:r w:rsidR="00364148">
        <w:t>Tune it</w:t>
      </w:r>
      <w:bookmarkEnd w:id="39"/>
    </w:p>
    <w:p w14:paraId="67E3A3D5" w14:textId="77777777" w:rsidR="00433D35" w:rsidRDefault="00433D35" w:rsidP="00DA3D76">
      <w:pPr>
        <w:pStyle w:val="H3-Bold"/>
      </w:pPr>
      <w:bookmarkStart w:id="40" w:name="_Toc371925929"/>
      <w:r>
        <w:t xml:space="preserve">What is Telstra Plus </w:t>
      </w:r>
      <w:r w:rsidR="00364148">
        <w:t>Tune IT</w:t>
      </w:r>
      <w:r>
        <w:t>?</w:t>
      </w:r>
      <w:bookmarkEnd w:id="40"/>
    </w:p>
    <w:p w14:paraId="23112056" w14:textId="77777777" w:rsidR="00433D35" w:rsidRDefault="00BA3706" w:rsidP="00DA3D76">
      <w:pPr>
        <w:pStyle w:val="numbered-10"/>
      </w:pPr>
      <w:r>
        <w:t xml:space="preserve">You are entitled to one of the following </w:t>
      </w:r>
      <w:r w:rsidR="00364148">
        <w:t>Tune IT</w:t>
      </w:r>
      <w:r>
        <w:t xml:space="preserve"> services as part of your service</w:t>
      </w:r>
      <w:r w:rsidR="00433D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5132"/>
      </w:tblGrid>
      <w:tr w:rsidR="00163A72" w:rsidRPr="00163A72" w14:paraId="0264EA6E" w14:textId="77777777" w:rsidTr="005C50F8">
        <w:trPr>
          <w:tblHeader/>
        </w:trPr>
        <w:tc>
          <w:tcPr>
            <w:tcW w:w="5062" w:type="dxa"/>
            <w:tcBorders>
              <w:bottom w:val="single" w:sz="4" w:space="0" w:color="auto"/>
            </w:tcBorders>
            <w:shd w:val="clear" w:color="auto" w:fill="auto"/>
          </w:tcPr>
          <w:p w14:paraId="631243AE" w14:textId="77777777" w:rsidR="00163A72" w:rsidRPr="005C50F8" w:rsidRDefault="00163A72" w:rsidP="005C50F8">
            <w:pPr>
              <w:pStyle w:val="TableRowHeading"/>
              <w:jc w:val="center"/>
              <w:rPr>
                <w:sz w:val="20"/>
                <w:lang w:eastAsia="en-AU"/>
              </w:rPr>
            </w:pPr>
            <w:r w:rsidRPr="005C50F8">
              <w:rPr>
                <w:sz w:val="20"/>
                <w:lang w:eastAsia="en-AU"/>
              </w:rPr>
              <w:t xml:space="preserve">Telstra Plus </w:t>
            </w:r>
            <w:r w:rsidR="00364148" w:rsidRPr="005C50F8">
              <w:rPr>
                <w:sz w:val="20"/>
                <w:lang w:eastAsia="en-AU"/>
              </w:rPr>
              <w:t xml:space="preserve">tune it </w:t>
            </w:r>
            <w:r w:rsidR="00CE6ADD" w:rsidRPr="005C50F8">
              <w:rPr>
                <w:sz w:val="20"/>
                <w:lang w:eastAsia="en-AU"/>
              </w:rPr>
              <w:t>service</w:t>
            </w:r>
          </w:p>
        </w:tc>
        <w:tc>
          <w:tcPr>
            <w:tcW w:w="5132" w:type="dxa"/>
            <w:tcBorders>
              <w:bottom w:val="single" w:sz="4" w:space="0" w:color="auto"/>
            </w:tcBorders>
            <w:shd w:val="clear" w:color="auto" w:fill="auto"/>
          </w:tcPr>
          <w:p w14:paraId="4EBB4C24" w14:textId="77777777" w:rsidR="00163A72" w:rsidRPr="005C50F8" w:rsidRDefault="00163A72" w:rsidP="005C50F8">
            <w:pPr>
              <w:pStyle w:val="TableRowHeading"/>
              <w:jc w:val="center"/>
              <w:rPr>
                <w:sz w:val="20"/>
                <w:lang w:eastAsia="en-AU"/>
              </w:rPr>
            </w:pPr>
            <w:r w:rsidRPr="005C50F8">
              <w:rPr>
                <w:sz w:val="20"/>
                <w:lang w:eastAsia="en-AU"/>
              </w:rPr>
              <w:t>Description of available services</w:t>
            </w:r>
          </w:p>
        </w:tc>
      </w:tr>
      <w:tr w:rsidR="008101AC" w:rsidRPr="00163A72" w14:paraId="3A63478E" w14:textId="77777777" w:rsidTr="005C50F8">
        <w:tc>
          <w:tcPr>
            <w:tcW w:w="5062" w:type="dxa"/>
            <w:tcBorders>
              <w:bottom w:val="nil"/>
            </w:tcBorders>
            <w:shd w:val="clear" w:color="auto" w:fill="auto"/>
          </w:tcPr>
          <w:p w14:paraId="74824045" w14:textId="77777777" w:rsidR="008101AC" w:rsidRPr="005C50F8" w:rsidRDefault="008101AC" w:rsidP="008101AC">
            <w:pPr>
              <w:pStyle w:val="table2bold-onlyforheadingswithincell-notrowheading"/>
              <w:rPr>
                <w:sz w:val="20"/>
                <w:szCs w:val="20"/>
                <w:lang w:eastAsia="en-AU"/>
              </w:rPr>
            </w:pPr>
            <w:r w:rsidRPr="005C50F8">
              <w:rPr>
                <w:sz w:val="20"/>
                <w:szCs w:val="20"/>
                <w:lang w:eastAsia="en-AU"/>
              </w:rPr>
              <w:t>Optimise</w:t>
            </w:r>
          </w:p>
        </w:tc>
        <w:tc>
          <w:tcPr>
            <w:tcW w:w="5132" w:type="dxa"/>
            <w:tcBorders>
              <w:bottom w:val="nil"/>
            </w:tcBorders>
            <w:shd w:val="clear" w:color="auto" w:fill="auto"/>
          </w:tcPr>
          <w:p w14:paraId="43E88DC1" w14:textId="77777777" w:rsidR="008101AC" w:rsidRPr="00163A72" w:rsidRDefault="008101AC" w:rsidP="008101AC">
            <w:pPr>
              <w:pStyle w:val="ListBullet2"/>
              <w:rPr>
                <w:lang w:eastAsia="en-AU"/>
              </w:rPr>
            </w:pPr>
            <w:r w:rsidRPr="00163A72">
              <w:rPr>
                <w:lang w:eastAsia="en-AU"/>
              </w:rPr>
              <w:t>Removal of unwanted/unnecessary programs and files to free up system resources (with your consent).</w:t>
            </w:r>
          </w:p>
          <w:p w14:paraId="4B930B3D" w14:textId="77777777" w:rsidR="008101AC" w:rsidRPr="00163A72" w:rsidRDefault="008101AC" w:rsidP="008101AC">
            <w:pPr>
              <w:pStyle w:val="ListBullet2"/>
              <w:rPr>
                <w:lang w:eastAsia="en-AU"/>
              </w:rPr>
            </w:pPr>
            <w:r w:rsidRPr="00163A72">
              <w:rPr>
                <w:lang w:eastAsia="en-AU"/>
              </w:rPr>
              <w:t>Removal of temporary files to free up hard drive space</w:t>
            </w:r>
          </w:p>
          <w:p w14:paraId="6323131A" w14:textId="77777777" w:rsidR="008101AC" w:rsidRPr="00163A72" w:rsidRDefault="008101AC" w:rsidP="008101AC">
            <w:pPr>
              <w:pStyle w:val="ListBullet2"/>
              <w:rPr>
                <w:lang w:eastAsia="en-AU"/>
              </w:rPr>
            </w:pPr>
            <w:r w:rsidRPr="00163A72">
              <w:rPr>
                <w:lang w:eastAsia="en-AU"/>
              </w:rPr>
              <w:t>Analysis of computer's start up process to see how it can be sped up.</w:t>
            </w:r>
          </w:p>
          <w:p w14:paraId="53A0B485" w14:textId="77777777" w:rsidR="008101AC" w:rsidRDefault="008101AC" w:rsidP="008101AC">
            <w:pPr>
              <w:pStyle w:val="ListBullet2"/>
              <w:rPr>
                <w:lang w:eastAsia="en-AU"/>
              </w:rPr>
            </w:pPr>
            <w:r>
              <w:rPr>
                <w:lang w:eastAsia="en-AU"/>
              </w:rPr>
              <w:t xml:space="preserve">Tips for keeping the PC </w:t>
            </w:r>
            <w:proofErr w:type="gramStart"/>
            <w:r>
              <w:rPr>
                <w:lang w:eastAsia="en-AU"/>
              </w:rPr>
              <w:t>optimised</w:t>
            </w:r>
            <w:proofErr w:type="gramEnd"/>
          </w:p>
          <w:p w14:paraId="573A379E" w14:textId="77777777" w:rsidR="008101AC" w:rsidRPr="005C50F8" w:rsidRDefault="008101AC" w:rsidP="008101AC">
            <w:pPr>
              <w:pStyle w:val="ListBullet2"/>
              <w:rPr>
                <w:i/>
                <w:lang w:eastAsia="en-AU"/>
              </w:rPr>
            </w:pPr>
            <w:r>
              <w:rPr>
                <w:lang w:eastAsia="en-AU"/>
              </w:rPr>
              <w:t xml:space="preserve">Recommendations for future upgrades based on customers </w:t>
            </w:r>
            <w:proofErr w:type="gramStart"/>
            <w:r>
              <w:rPr>
                <w:lang w:eastAsia="en-AU"/>
              </w:rPr>
              <w:t>environment</w:t>
            </w:r>
            <w:proofErr w:type="gramEnd"/>
          </w:p>
          <w:p w14:paraId="6F74986A" w14:textId="77777777" w:rsidR="008101AC" w:rsidRPr="005C50F8" w:rsidRDefault="008101AC" w:rsidP="008101AC">
            <w:pPr>
              <w:pStyle w:val="ListBullet2"/>
              <w:rPr>
                <w:i/>
                <w:lang w:eastAsia="en-AU"/>
              </w:rPr>
            </w:pPr>
            <w:r>
              <w:rPr>
                <w:lang w:eastAsia="en-AU"/>
              </w:rPr>
              <w:t>Conduct</w:t>
            </w:r>
            <w:r w:rsidRPr="00163A72">
              <w:rPr>
                <w:lang w:eastAsia="en-AU"/>
              </w:rPr>
              <w:t xml:space="preserve"> a security </w:t>
            </w:r>
            <w:r>
              <w:rPr>
                <w:lang w:eastAsia="en-AU"/>
              </w:rPr>
              <w:t xml:space="preserve">audit and highlight </w:t>
            </w:r>
            <w:r w:rsidRPr="00163A72">
              <w:rPr>
                <w:lang w:eastAsia="en-AU"/>
              </w:rPr>
              <w:t xml:space="preserve">potential </w:t>
            </w:r>
            <w:proofErr w:type="gramStart"/>
            <w:r>
              <w:rPr>
                <w:lang w:eastAsia="en-AU"/>
              </w:rPr>
              <w:t>risks</w:t>
            </w:r>
            <w:proofErr w:type="gramEnd"/>
          </w:p>
          <w:p w14:paraId="6708098D" w14:textId="77777777" w:rsidR="008101AC" w:rsidRPr="005C50F8" w:rsidRDefault="008101AC" w:rsidP="005C50F8">
            <w:pPr>
              <w:pStyle w:val="ListBullet2"/>
              <w:spacing w:after="720"/>
              <w:rPr>
                <w:i/>
                <w:lang w:eastAsia="en-AU"/>
              </w:rPr>
            </w:pPr>
            <w:r>
              <w:rPr>
                <w:lang w:eastAsia="en-AU"/>
              </w:rPr>
              <w:t xml:space="preserve">Provide advice on a suitable </w:t>
            </w:r>
            <w:r w:rsidRPr="00163A72">
              <w:rPr>
                <w:lang w:eastAsia="en-AU"/>
              </w:rPr>
              <w:t>security</w:t>
            </w:r>
            <w:r>
              <w:rPr>
                <w:lang w:eastAsia="en-AU"/>
              </w:rPr>
              <w:t xml:space="preserve"> solution</w:t>
            </w:r>
            <w:r w:rsidRPr="00163A72">
              <w:rPr>
                <w:lang w:eastAsia="en-AU"/>
              </w:rPr>
              <w:t>.</w:t>
            </w:r>
          </w:p>
        </w:tc>
      </w:tr>
      <w:tr w:rsidR="008101AC" w:rsidRPr="00163A72" w14:paraId="2EF8EB08" w14:textId="77777777" w:rsidTr="005C50F8">
        <w:tc>
          <w:tcPr>
            <w:tcW w:w="5062" w:type="dxa"/>
            <w:tcBorders>
              <w:top w:val="nil"/>
              <w:bottom w:val="nil"/>
            </w:tcBorders>
            <w:shd w:val="clear" w:color="auto" w:fill="auto"/>
          </w:tcPr>
          <w:p w14:paraId="0DBCEA8E" w14:textId="77777777" w:rsidR="008101AC" w:rsidRPr="005C50F8" w:rsidRDefault="008101AC" w:rsidP="008101AC">
            <w:pPr>
              <w:pStyle w:val="table2bold-onlyforheadingswithincell-notrowheading"/>
              <w:rPr>
                <w:bCs/>
                <w:sz w:val="20"/>
                <w:lang w:eastAsia="en-AU"/>
              </w:rPr>
            </w:pPr>
            <w:r w:rsidRPr="005C50F8">
              <w:rPr>
                <w:bCs/>
                <w:sz w:val="20"/>
                <w:lang w:eastAsia="en-AU"/>
              </w:rPr>
              <w:t>Back-up</w:t>
            </w:r>
          </w:p>
        </w:tc>
        <w:tc>
          <w:tcPr>
            <w:tcW w:w="5132" w:type="dxa"/>
            <w:tcBorders>
              <w:top w:val="nil"/>
              <w:bottom w:val="nil"/>
            </w:tcBorders>
            <w:shd w:val="clear" w:color="auto" w:fill="auto"/>
          </w:tcPr>
          <w:p w14:paraId="237F0681" w14:textId="77777777" w:rsidR="008101AC" w:rsidRPr="00163A72" w:rsidRDefault="008101AC" w:rsidP="008101AC">
            <w:pPr>
              <w:pStyle w:val="ListBullet2"/>
              <w:rPr>
                <w:lang w:eastAsia="en-AU"/>
              </w:rPr>
            </w:pPr>
            <w:r w:rsidRPr="00163A72">
              <w:rPr>
                <w:lang w:eastAsia="en-AU"/>
              </w:rPr>
              <w:t xml:space="preserve">Connection of existing external hard drive to your computer. </w:t>
            </w:r>
          </w:p>
          <w:p w14:paraId="5B295030" w14:textId="77777777" w:rsidR="008101AC" w:rsidRPr="00163A72" w:rsidRDefault="008101AC" w:rsidP="008101AC">
            <w:pPr>
              <w:pStyle w:val="ListBullet2"/>
              <w:rPr>
                <w:lang w:eastAsia="en-AU"/>
              </w:rPr>
            </w:pPr>
            <w:r w:rsidRPr="00163A72">
              <w:rPr>
                <w:lang w:eastAsia="en-AU"/>
              </w:rPr>
              <w:t>Verification that the external drive is functioning correctly.</w:t>
            </w:r>
          </w:p>
          <w:p w14:paraId="5AF62CA9" w14:textId="77777777" w:rsidR="008101AC" w:rsidRPr="00163A72" w:rsidRDefault="008101AC" w:rsidP="008101AC">
            <w:pPr>
              <w:pStyle w:val="ListBullet2"/>
              <w:rPr>
                <w:lang w:eastAsia="en-AU"/>
              </w:rPr>
            </w:pPr>
            <w:r w:rsidRPr="00163A72">
              <w:rPr>
                <w:lang w:eastAsia="en-AU"/>
              </w:rPr>
              <w:t>B</w:t>
            </w:r>
            <w:r>
              <w:rPr>
                <w:lang w:eastAsia="en-AU"/>
              </w:rPr>
              <w:t>ack up of personal files (</w:t>
            </w:r>
            <w:proofErr w:type="gramStart"/>
            <w:r>
              <w:rPr>
                <w:lang w:eastAsia="en-AU"/>
              </w:rPr>
              <w:t>e.g.</w:t>
            </w:r>
            <w:proofErr w:type="gramEnd"/>
            <w:r>
              <w:rPr>
                <w:lang w:eastAsia="en-AU"/>
              </w:rPr>
              <w:t xml:space="preserve"> music, video, photos</w:t>
            </w:r>
            <w:r w:rsidRPr="00163A72">
              <w:rPr>
                <w:lang w:eastAsia="en-AU"/>
              </w:rPr>
              <w:t>)</w:t>
            </w:r>
            <w:r>
              <w:rPr>
                <w:lang w:eastAsia="en-AU"/>
              </w:rPr>
              <w:t xml:space="preserve"> up to 20GB</w:t>
            </w:r>
            <w:r w:rsidRPr="00163A72">
              <w:rPr>
                <w:lang w:eastAsia="en-AU"/>
              </w:rPr>
              <w:t xml:space="preserve">. </w:t>
            </w:r>
          </w:p>
          <w:p w14:paraId="311C2676" w14:textId="77777777" w:rsidR="008101AC" w:rsidRDefault="008101AC" w:rsidP="008101AC">
            <w:pPr>
              <w:pStyle w:val="ListBullet2"/>
              <w:rPr>
                <w:lang w:eastAsia="en-AU"/>
              </w:rPr>
            </w:pPr>
            <w:r w:rsidRPr="00163A72">
              <w:rPr>
                <w:lang w:eastAsia="en-AU"/>
              </w:rPr>
              <w:t>Configuration of Windows back-up facility or Apple Time Machine (Mac OS 10.5 and above).</w:t>
            </w:r>
          </w:p>
          <w:p w14:paraId="1FFC5942" w14:textId="77777777" w:rsidR="008101AC" w:rsidRPr="00163A72" w:rsidRDefault="008101AC" w:rsidP="005C50F8">
            <w:pPr>
              <w:pStyle w:val="ListBullet2"/>
              <w:spacing w:after="720"/>
              <w:rPr>
                <w:lang w:eastAsia="en-AU"/>
              </w:rPr>
            </w:pPr>
            <w:proofErr w:type="spellStart"/>
            <w:r w:rsidRPr="00163A72">
              <w:rPr>
                <w:lang w:eastAsia="en-AU"/>
              </w:rPr>
              <w:t>Start up</w:t>
            </w:r>
            <w:proofErr w:type="spellEnd"/>
            <w:r w:rsidRPr="00163A72">
              <w:rPr>
                <w:lang w:eastAsia="en-AU"/>
              </w:rPr>
              <w:t xml:space="preserve"> back-up process</w:t>
            </w:r>
            <w:r>
              <w:rPr>
                <w:lang w:eastAsia="en-AU"/>
              </w:rPr>
              <w:t xml:space="preserve"> and show you how to find your files in the future</w:t>
            </w:r>
            <w:r w:rsidRPr="00163A72">
              <w:rPr>
                <w:lang w:eastAsia="en-AU"/>
              </w:rPr>
              <w:t>.</w:t>
            </w:r>
          </w:p>
        </w:tc>
      </w:tr>
      <w:tr w:rsidR="008101AC" w:rsidRPr="00163A72" w14:paraId="16408688" w14:textId="77777777" w:rsidTr="005C50F8">
        <w:tc>
          <w:tcPr>
            <w:tcW w:w="5062" w:type="dxa"/>
            <w:tcBorders>
              <w:top w:val="nil"/>
            </w:tcBorders>
            <w:shd w:val="clear" w:color="auto" w:fill="auto"/>
          </w:tcPr>
          <w:p w14:paraId="1E5D5246" w14:textId="77777777" w:rsidR="008101AC" w:rsidRPr="005C50F8" w:rsidRDefault="008101AC" w:rsidP="008101AC">
            <w:pPr>
              <w:pStyle w:val="table2bold-onlyforheadingswithincell-notrowheading"/>
              <w:rPr>
                <w:bCs/>
                <w:sz w:val="20"/>
                <w:lang w:eastAsia="en-AU"/>
              </w:rPr>
            </w:pPr>
            <w:r w:rsidRPr="005C50F8">
              <w:rPr>
                <w:bCs/>
                <w:sz w:val="20"/>
                <w:lang w:eastAsia="en-AU"/>
              </w:rPr>
              <w:t>Installation of new hardware</w:t>
            </w:r>
          </w:p>
        </w:tc>
        <w:tc>
          <w:tcPr>
            <w:tcW w:w="5132" w:type="dxa"/>
            <w:tcBorders>
              <w:top w:val="nil"/>
            </w:tcBorders>
            <w:shd w:val="clear" w:color="auto" w:fill="auto"/>
          </w:tcPr>
          <w:p w14:paraId="7D29FC07" w14:textId="77777777" w:rsidR="008101AC" w:rsidRDefault="008101AC" w:rsidP="008101AC">
            <w:pPr>
              <w:pStyle w:val="ListBullet2"/>
              <w:rPr>
                <w:lang w:eastAsia="en-AU"/>
              </w:rPr>
            </w:pPr>
            <w:r>
              <w:rPr>
                <w:lang w:eastAsia="en-AU"/>
              </w:rPr>
              <w:t>Installation of the new hardware (maximum five pieces of hardware)</w:t>
            </w:r>
          </w:p>
          <w:p w14:paraId="4EB68603" w14:textId="77777777" w:rsidR="008101AC" w:rsidRDefault="008101AC" w:rsidP="008101AC">
            <w:pPr>
              <w:pStyle w:val="ListBullet2"/>
              <w:rPr>
                <w:lang w:eastAsia="en-AU"/>
              </w:rPr>
            </w:pPr>
            <w:r>
              <w:rPr>
                <w:lang w:eastAsia="en-AU"/>
              </w:rPr>
              <w:t>Installation drivers (if required)</w:t>
            </w:r>
          </w:p>
          <w:p w14:paraId="4B400977" w14:textId="77777777" w:rsidR="008101AC" w:rsidRDefault="008101AC" w:rsidP="005C50F8">
            <w:pPr>
              <w:pStyle w:val="ListBullet2"/>
              <w:spacing w:after="240"/>
              <w:rPr>
                <w:lang w:eastAsia="en-AU"/>
              </w:rPr>
            </w:pPr>
            <w:r>
              <w:rPr>
                <w:lang w:eastAsia="en-AU"/>
              </w:rPr>
              <w:t>Configuration of the system (if required)</w:t>
            </w:r>
          </w:p>
          <w:p w14:paraId="72B7F50A" w14:textId="77777777" w:rsidR="008101AC" w:rsidRPr="005C50F8" w:rsidRDefault="008101AC" w:rsidP="005C50F8">
            <w:pPr>
              <w:pStyle w:val="table2"/>
              <w:spacing w:after="720"/>
              <w:rPr>
                <w:sz w:val="20"/>
                <w:szCs w:val="20"/>
                <w:lang w:eastAsia="en-AU"/>
              </w:rPr>
            </w:pPr>
            <w:r w:rsidRPr="005C50F8">
              <w:rPr>
                <w:sz w:val="20"/>
                <w:szCs w:val="20"/>
                <w:lang w:eastAsia="en-AU"/>
              </w:rPr>
              <w:t>Ensure the hardware is working</w:t>
            </w:r>
          </w:p>
        </w:tc>
      </w:tr>
      <w:tr w:rsidR="008101AC" w:rsidRPr="00163A72" w14:paraId="1AFB1817" w14:textId="77777777" w:rsidTr="005C50F8">
        <w:tc>
          <w:tcPr>
            <w:tcW w:w="5062" w:type="dxa"/>
            <w:shd w:val="clear" w:color="auto" w:fill="auto"/>
          </w:tcPr>
          <w:p w14:paraId="4475D9A9" w14:textId="77777777" w:rsidR="008101AC" w:rsidRPr="005C50F8" w:rsidRDefault="008101AC" w:rsidP="008101AC">
            <w:pPr>
              <w:pStyle w:val="table2bold-onlyforheadingswithincell-notrowheading"/>
              <w:rPr>
                <w:bCs/>
                <w:sz w:val="20"/>
                <w:lang w:eastAsia="en-AU"/>
              </w:rPr>
            </w:pPr>
            <w:r w:rsidRPr="005C50F8">
              <w:rPr>
                <w:bCs/>
                <w:sz w:val="20"/>
                <w:lang w:eastAsia="en-AU"/>
              </w:rPr>
              <w:t>Installation of Software</w:t>
            </w:r>
          </w:p>
        </w:tc>
        <w:tc>
          <w:tcPr>
            <w:tcW w:w="5132" w:type="dxa"/>
            <w:shd w:val="clear" w:color="auto" w:fill="auto"/>
          </w:tcPr>
          <w:p w14:paraId="782C0275" w14:textId="77777777" w:rsidR="008101AC" w:rsidRDefault="008101AC" w:rsidP="008101AC">
            <w:pPr>
              <w:pStyle w:val="ListBullet2"/>
              <w:rPr>
                <w:lang w:eastAsia="en-AU"/>
              </w:rPr>
            </w:pPr>
            <w:r>
              <w:rPr>
                <w:lang w:eastAsia="en-AU"/>
              </w:rPr>
              <w:t>Assess PC specifications to ensure it meets the minimum system requirements of the software package(s)</w:t>
            </w:r>
          </w:p>
          <w:p w14:paraId="4B672915" w14:textId="77777777" w:rsidR="008101AC" w:rsidRDefault="008101AC" w:rsidP="008101AC">
            <w:pPr>
              <w:pStyle w:val="ListBullet2"/>
              <w:rPr>
                <w:lang w:eastAsia="en-AU"/>
              </w:rPr>
            </w:pPr>
            <w:r>
              <w:rPr>
                <w:lang w:eastAsia="en-AU"/>
              </w:rPr>
              <w:t>Removal of old versions of the software</w:t>
            </w:r>
          </w:p>
          <w:p w14:paraId="4F9FD7BB" w14:textId="77777777" w:rsidR="008101AC" w:rsidRDefault="008101AC" w:rsidP="008101AC">
            <w:pPr>
              <w:pStyle w:val="ListBullet2"/>
              <w:rPr>
                <w:lang w:eastAsia="en-AU"/>
              </w:rPr>
            </w:pPr>
            <w:r>
              <w:rPr>
                <w:lang w:eastAsia="en-AU"/>
              </w:rPr>
              <w:t xml:space="preserve">Installation of the latest software* version (maximum 2 applications). </w:t>
            </w:r>
          </w:p>
          <w:p w14:paraId="4223F740" w14:textId="77777777" w:rsidR="008101AC" w:rsidRDefault="008101AC" w:rsidP="008101AC">
            <w:pPr>
              <w:pStyle w:val="ListBullet2"/>
              <w:rPr>
                <w:lang w:eastAsia="en-AU"/>
              </w:rPr>
            </w:pPr>
            <w:r>
              <w:rPr>
                <w:lang w:eastAsia="en-AU"/>
              </w:rPr>
              <w:t xml:space="preserve">Perform software </w:t>
            </w:r>
            <w:proofErr w:type="gramStart"/>
            <w:r>
              <w:rPr>
                <w:lang w:eastAsia="en-AU"/>
              </w:rPr>
              <w:t>test</w:t>
            </w:r>
            <w:proofErr w:type="gramEnd"/>
          </w:p>
          <w:p w14:paraId="78D135AD" w14:textId="77777777" w:rsidR="008101AC" w:rsidRPr="005C50F8" w:rsidRDefault="008101AC" w:rsidP="008101AC">
            <w:pPr>
              <w:pStyle w:val="table2"/>
              <w:rPr>
                <w:sz w:val="20"/>
                <w:szCs w:val="20"/>
                <w:lang w:eastAsia="en-AU"/>
              </w:rPr>
            </w:pPr>
            <w:r w:rsidRPr="005C50F8">
              <w:rPr>
                <w:sz w:val="20"/>
                <w:szCs w:val="20"/>
                <w:lang w:eastAsia="en-AU"/>
              </w:rPr>
              <w:t>* Customer must have pre-purchased software or license(s)</w:t>
            </w:r>
          </w:p>
          <w:p w14:paraId="0D052F7A" w14:textId="77777777" w:rsidR="008101AC" w:rsidRPr="005C50F8" w:rsidRDefault="008101AC" w:rsidP="008101AC">
            <w:pPr>
              <w:pStyle w:val="table2"/>
              <w:rPr>
                <w:sz w:val="20"/>
                <w:szCs w:val="20"/>
                <w:lang w:eastAsia="en-AU"/>
              </w:rPr>
            </w:pPr>
            <w:r w:rsidRPr="005C50F8">
              <w:rPr>
                <w:sz w:val="20"/>
                <w:szCs w:val="20"/>
                <w:lang w:eastAsia="en-AU"/>
              </w:rPr>
              <w:t>* Service does not include Operating Systems</w:t>
            </w:r>
          </w:p>
        </w:tc>
      </w:tr>
    </w:tbl>
    <w:p w14:paraId="2DD7E9BF" w14:textId="77777777" w:rsidR="00433D35" w:rsidRDefault="00433D35" w:rsidP="00433D35"/>
    <w:p w14:paraId="4F2F117D" w14:textId="77777777" w:rsidR="00433D35" w:rsidRDefault="00433D35" w:rsidP="00DA3D76">
      <w:pPr>
        <w:pStyle w:val="H2-Numbered"/>
      </w:pPr>
      <w:bookmarkStart w:id="41" w:name="_Toc311795206"/>
      <w:bookmarkStart w:id="42" w:name="_Toc311795268"/>
      <w:bookmarkStart w:id="43" w:name="_Toc371925930"/>
      <w:bookmarkEnd w:id="41"/>
      <w:bookmarkEnd w:id="42"/>
      <w:r>
        <w:t>Telstra Plus</w:t>
      </w:r>
      <w:r w:rsidR="00580BAB">
        <w:t xml:space="preserve"> fix it</w:t>
      </w:r>
      <w:bookmarkEnd w:id="43"/>
    </w:p>
    <w:p w14:paraId="5BBEBEBA" w14:textId="77777777" w:rsidR="00433D35" w:rsidRDefault="00433D35" w:rsidP="00DA3D76">
      <w:pPr>
        <w:pStyle w:val="numbered-11"/>
      </w:pPr>
      <w:r>
        <w:t xml:space="preserve">Telstra Plus </w:t>
      </w:r>
      <w:r w:rsidR="00580BAB">
        <w:t>Fix I</w:t>
      </w:r>
      <w:r w:rsidR="00364148">
        <w:t>T</w:t>
      </w:r>
      <w:r w:rsidR="00580BAB">
        <w:t xml:space="preserve"> </w:t>
      </w:r>
      <w:r>
        <w:t>services relate to management of viruses/spyware, optimisation of the operating systems, setting up of back-up processes</w:t>
      </w:r>
      <w:r w:rsidR="00EA3121">
        <w:t xml:space="preserve">. You are entitled to one of the following </w:t>
      </w:r>
      <w:r w:rsidR="00364148">
        <w:t>Fix IT</w:t>
      </w:r>
      <w:r w:rsidR="00EA3121">
        <w:t xml:space="preserve"> services as part of your service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114"/>
      </w:tblGrid>
      <w:tr w:rsidR="00163A72" w:rsidRPr="00163A72" w14:paraId="28664D52" w14:textId="77777777" w:rsidTr="005C50F8">
        <w:trPr>
          <w:tblHeader/>
        </w:trPr>
        <w:tc>
          <w:tcPr>
            <w:tcW w:w="5210" w:type="dxa"/>
            <w:shd w:val="clear" w:color="auto" w:fill="auto"/>
          </w:tcPr>
          <w:p w14:paraId="3FA7C900" w14:textId="77777777" w:rsidR="00163A72" w:rsidRPr="005C50F8" w:rsidRDefault="00163A72" w:rsidP="005C50F8">
            <w:pPr>
              <w:pStyle w:val="TableRowHeading"/>
              <w:jc w:val="center"/>
              <w:rPr>
                <w:sz w:val="20"/>
                <w:lang w:eastAsia="en-AU"/>
              </w:rPr>
            </w:pPr>
            <w:r w:rsidRPr="005C50F8">
              <w:rPr>
                <w:sz w:val="20"/>
                <w:lang w:eastAsia="en-AU"/>
              </w:rPr>
              <w:t xml:space="preserve">Telstra Plus </w:t>
            </w:r>
            <w:r w:rsidR="00580BAB" w:rsidRPr="005C50F8">
              <w:rPr>
                <w:sz w:val="20"/>
                <w:lang w:eastAsia="en-AU"/>
              </w:rPr>
              <w:t xml:space="preserve">fix it </w:t>
            </w:r>
            <w:r w:rsidRPr="005C50F8">
              <w:rPr>
                <w:sz w:val="20"/>
                <w:lang w:eastAsia="en-AU"/>
              </w:rPr>
              <w:t>service</w:t>
            </w:r>
          </w:p>
        </w:tc>
        <w:tc>
          <w:tcPr>
            <w:tcW w:w="5210" w:type="dxa"/>
            <w:shd w:val="clear" w:color="auto" w:fill="auto"/>
          </w:tcPr>
          <w:p w14:paraId="22D6E044" w14:textId="77777777" w:rsidR="00163A72" w:rsidRPr="005C50F8" w:rsidRDefault="00163A72" w:rsidP="005C50F8">
            <w:pPr>
              <w:pStyle w:val="TableRowHeading"/>
              <w:jc w:val="center"/>
              <w:rPr>
                <w:sz w:val="20"/>
                <w:lang w:eastAsia="en-AU"/>
              </w:rPr>
            </w:pPr>
            <w:r w:rsidRPr="005C50F8">
              <w:rPr>
                <w:sz w:val="20"/>
                <w:lang w:eastAsia="en-AU"/>
              </w:rPr>
              <w:t xml:space="preserve">Description of available services </w:t>
            </w:r>
          </w:p>
        </w:tc>
      </w:tr>
      <w:tr w:rsidR="00163A72" w:rsidRPr="00163A72" w14:paraId="5737F314" w14:textId="77777777" w:rsidTr="005C50F8">
        <w:tc>
          <w:tcPr>
            <w:tcW w:w="5210" w:type="dxa"/>
            <w:shd w:val="clear" w:color="auto" w:fill="auto"/>
          </w:tcPr>
          <w:p w14:paraId="77B11A9A" w14:textId="77777777" w:rsidR="00EA3121" w:rsidRPr="005C50F8" w:rsidRDefault="00446758" w:rsidP="008101AC">
            <w:pPr>
              <w:pStyle w:val="table2bold-onlyforheadingswithincell-notrowheading"/>
              <w:rPr>
                <w:bCs/>
                <w:sz w:val="20"/>
                <w:lang w:eastAsia="en-AU"/>
              </w:rPr>
            </w:pPr>
            <w:r w:rsidRPr="005C50F8">
              <w:rPr>
                <w:bCs/>
                <w:sz w:val="20"/>
                <w:lang w:eastAsia="en-AU"/>
              </w:rPr>
              <w:t>Security</w:t>
            </w:r>
          </w:p>
        </w:tc>
        <w:tc>
          <w:tcPr>
            <w:tcW w:w="5210" w:type="dxa"/>
            <w:shd w:val="clear" w:color="auto" w:fill="auto"/>
          </w:tcPr>
          <w:p w14:paraId="605681A6" w14:textId="77777777" w:rsidR="00163A72" w:rsidRPr="008101AC" w:rsidRDefault="00163A72" w:rsidP="008101AC">
            <w:pPr>
              <w:pStyle w:val="ListBullet2"/>
              <w:rPr>
                <w:lang w:eastAsia="en-AU"/>
              </w:rPr>
            </w:pPr>
            <w:r w:rsidRPr="00163A72">
              <w:rPr>
                <w:lang w:eastAsia="en-AU"/>
              </w:rPr>
              <w:t xml:space="preserve">Scan computer for viruses, </w:t>
            </w:r>
            <w:proofErr w:type="gramStart"/>
            <w:r w:rsidRPr="00163A72">
              <w:rPr>
                <w:lang w:eastAsia="en-AU"/>
              </w:rPr>
              <w:t>spyware</w:t>
            </w:r>
            <w:proofErr w:type="gramEnd"/>
            <w:r w:rsidRPr="00163A72">
              <w:rPr>
                <w:lang w:eastAsia="en-AU"/>
              </w:rPr>
              <w:t xml:space="preserve"> </w:t>
            </w:r>
            <w:r w:rsidRPr="008101AC">
              <w:rPr>
                <w:lang w:eastAsia="en-AU"/>
              </w:rPr>
              <w:t>and pop-ups.</w:t>
            </w:r>
          </w:p>
          <w:p w14:paraId="71B8B94F" w14:textId="77777777" w:rsidR="00163A72" w:rsidRPr="008101AC" w:rsidRDefault="00163A72" w:rsidP="008101AC">
            <w:pPr>
              <w:pStyle w:val="ListBullet2"/>
              <w:rPr>
                <w:lang w:eastAsia="en-AU"/>
              </w:rPr>
            </w:pPr>
            <w:r w:rsidRPr="008101AC">
              <w:rPr>
                <w:lang w:eastAsia="en-AU"/>
              </w:rPr>
              <w:t xml:space="preserve">Remove viruses, </w:t>
            </w:r>
            <w:proofErr w:type="gramStart"/>
            <w:r w:rsidRPr="008101AC">
              <w:rPr>
                <w:lang w:eastAsia="en-AU"/>
              </w:rPr>
              <w:t>spyware</w:t>
            </w:r>
            <w:proofErr w:type="gramEnd"/>
            <w:r w:rsidRPr="008101AC">
              <w:rPr>
                <w:lang w:eastAsia="en-AU"/>
              </w:rPr>
              <w:t xml:space="preserve"> and pop-ups from computer.</w:t>
            </w:r>
          </w:p>
          <w:p w14:paraId="56A9FD24" w14:textId="77777777" w:rsidR="00163A72" w:rsidRPr="008101AC" w:rsidRDefault="00163A72" w:rsidP="008101AC">
            <w:pPr>
              <w:pStyle w:val="ListBullet2"/>
              <w:rPr>
                <w:lang w:eastAsia="en-AU"/>
              </w:rPr>
            </w:pPr>
            <w:r w:rsidRPr="008101AC">
              <w:rPr>
                <w:lang w:eastAsia="en-AU"/>
              </w:rPr>
              <w:t>If applicable, updating of the existing internet security installation.</w:t>
            </w:r>
          </w:p>
          <w:p w14:paraId="52612837" w14:textId="77777777" w:rsidR="00EA3121" w:rsidRPr="008101AC" w:rsidRDefault="00EA3121" w:rsidP="008101AC">
            <w:pPr>
              <w:pStyle w:val="ListBullet2"/>
              <w:rPr>
                <w:lang w:eastAsia="en-AU"/>
              </w:rPr>
            </w:pPr>
            <w:r w:rsidRPr="008101AC">
              <w:rPr>
                <w:lang w:eastAsia="en-AU"/>
              </w:rPr>
              <w:t xml:space="preserve">Conduct </w:t>
            </w:r>
            <w:r w:rsidR="00163A72" w:rsidRPr="008101AC">
              <w:rPr>
                <w:lang w:eastAsia="en-AU"/>
              </w:rPr>
              <w:t xml:space="preserve">a security </w:t>
            </w:r>
            <w:r w:rsidRPr="008101AC">
              <w:rPr>
                <w:lang w:eastAsia="en-AU"/>
              </w:rPr>
              <w:t>audit and highlight</w:t>
            </w:r>
            <w:r w:rsidR="00163A72" w:rsidRPr="008101AC">
              <w:rPr>
                <w:lang w:eastAsia="en-AU"/>
              </w:rPr>
              <w:t xml:space="preserve"> potential </w:t>
            </w:r>
            <w:r w:rsidRPr="008101AC">
              <w:rPr>
                <w:lang w:eastAsia="en-AU"/>
              </w:rPr>
              <w:t>risks.</w:t>
            </w:r>
          </w:p>
          <w:p w14:paraId="7450B386" w14:textId="77777777" w:rsidR="00163A72" w:rsidRPr="008101AC" w:rsidRDefault="00EA3121" w:rsidP="008101AC">
            <w:pPr>
              <w:pStyle w:val="ListBullet2"/>
              <w:rPr>
                <w:lang w:eastAsia="en-AU"/>
              </w:rPr>
            </w:pPr>
            <w:r w:rsidRPr="008101AC">
              <w:rPr>
                <w:lang w:eastAsia="en-AU"/>
              </w:rPr>
              <w:t xml:space="preserve">Provide advice on a suitable </w:t>
            </w:r>
            <w:r w:rsidR="00163A72" w:rsidRPr="008101AC">
              <w:rPr>
                <w:lang w:eastAsia="en-AU"/>
              </w:rPr>
              <w:t>security</w:t>
            </w:r>
            <w:r w:rsidRPr="008101AC">
              <w:rPr>
                <w:lang w:eastAsia="en-AU"/>
              </w:rPr>
              <w:t xml:space="preserve"> solution</w:t>
            </w:r>
            <w:r w:rsidR="00163A72" w:rsidRPr="008101AC">
              <w:rPr>
                <w:lang w:eastAsia="en-AU"/>
              </w:rPr>
              <w:t>.</w:t>
            </w:r>
          </w:p>
          <w:p w14:paraId="57040AF2" w14:textId="77777777" w:rsidR="00EA3121" w:rsidRPr="005C50F8" w:rsidRDefault="00EA3121" w:rsidP="00D3494F">
            <w:pPr>
              <w:pStyle w:val="table2"/>
              <w:rPr>
                <w:sz w:val="20"/>
                <w:lang w:eastAsia="en-AU"/>
              </w:rPr>
            </w:pPr>
            <w:r>
              <w:rPr>
                <w:lang w:eastAsia="en-AU"/>
              </w:rPr>
              <w:t xml:space="preserve">* </w:t>
            </w:r>
            <w:r w:rsidR="00FC1591" w:rsidRPr="005C50F8">
              <w:rPr>
                <w:sz w:val="20"/>
                <w:lang w:eastAsia="en-AU"/>
              </w:rPr>
              <w:t xml:space="preserve">Does not include </w:t>
            </w:r>
            <w:r w:rsidRPr="005C50F8">
              <w:rPr>
                <w:sz w:val="20"/>
                <w:lang w:eastAsia="en-AU"/>
              </w:rPr>
              <w:t>re-installing the operating system (refer to “</w:t>
            </w:r>
            <w:r w:rsidR="00364148" w:rsidRPr="005C50F8">
              <w:rPr>
                <w:sz w:val="20"/>
                <w:lang w:eastAsia="en-AU"/>
              </w:rPr>
              <w:t xml:space="preserve">Upgrade IT </w:t>
            </w:r>
            <w:r w:rsidRPr="005C50F8">
              <w:rPr>
                <w:sz w:val="20"/>
                <w:lang w:eastAsia="en-AU"/>
              </w:rPr>
              <w:t>- Rebuild”)</w:t>
            </w:r>
          </w:p>
          <w:p w14:paraId="5124DC13" w14:textId="77777777" w:rsidR="00EA3121" w:rsidRPr="005C50F8" w:rsidRDefault="00EA3121" w:rsidP="00D3494F">
            <w:pPr>
              <w:pStyle w:val="table2"/>
              <w:rPr>
                <w:sz w:val="20"/>
                <w:lang w:eastAsia="en-AU"/>
              </w:rPr>
            </w:pPr>
            <w:r w:rsidRPr="005C50F8">
              <w:rPr>
                <w:sz w:val="20"/>
                <w:lang w:eastAsia="en-AU"/>
              </w:rPr>
              <w:t>* Does not include re-establishing the internet connection (refer to “Fix I</w:t>
            </w:r>
            <w:r w:rsidR="00364148" w:rsidRPr="005C50F8">
              <w:rPr>
                <w:sz w:val="20"/>
                <w:lang w:eastAsia="en-AU"/>
              </w:rPr>
              <w:t>T</w:t>
            </w:r>
            <w:r w:rsidRPr="005C50F8">
              <w:rPr>
                <w:sz w:val="20"/>
                <w:lang w:eastAsia="en-AU"/>
              </w:rPr>
              <w:t>- Repair”)</w:t>
            </w:r>
          </w:p>
          <w:p w14:paraId="0E1BAFE7" w14:textId="77777777" w:rsidR="00FC1591" w:rsidRPr="00163A72" w:rsidRDefault="00EA3121" w:rsidP="00D3494F">
            <w:pPr>
              <w:pStyle w:val="table2"/>
              <w:rPr>
                <w:lang w:eastAsia="en-AU"/>
              </w:rPr>
            </w:pPr>
            <w:r w:rsidRPr="005C50F8">
              <w:rPr>
                <w:sz w:val="20"/>
                <w:lang w:eastAsia="en-AU"/>
              </w:rPr>
              <w:t xml:space="preserve">* Does not include backup (refer to </w:t>
            </w:r>
            <w:r w:rsidR="00364148" w:rsidRPr="005C50F8">
              <w:rPr>
                <w:sz w:val="20"/>
                <w:lang w:eastAsia="en-AU"/>
              </w:rPr>
              <w:t xml:space="preserve">Tune IT </w:t>
            </w:r>
            <w:r w:rsidRPr="005C50F8">
              <w:rPr>
                <w:sz w:val="20"/>
                <w:lang w:eastAsia="en-AU"/>
              </w:rPr>
              <w:t>- Back-up)</w:t>
            </w:r>
          </w:p>
        </w:tc>
      </w:tr>
      <w:tr w:rsidR="00580BAB" w:rsidRPr="00163A72" w14:paraId="188179B2" w14:textId="77777777" w:rsidTr="005C50F8">
        <w:tc>
          <w:tcPr>
            <w:tcW w:w="5210" w:type="dxa"/>
            <w:shd w:val="clear" w:color="auto" w:fill="auto"/>
          </w:tcPr>
          <w:p w14:paraId="18752F05" w14:textId="77777777" w:rsidR="00580BAB" w:rsidRPr="005C50F8" w:rsidRDefault="006C16A9" w:rsidP="008101AC">
            <w:pPr>
              <w:pStyle w:val="table2bold-onlyforheadingswithincell-notrowheading"/>
              <w:rPr>
                <w:bCs/>
                <w:sz w:val="20"/>
                <w:lang w:eastAsia="en-AU"/>
              </w:rPr>
            </w:pPr>
            <w:r w:rsidRPr="005C50F8">
              <w:rPr>
                <w:bCs/>
                <w:sz w:val="20"/>
                <w:lang w:eastAsia="en-AU"/>
              </w:rPr>
              <w:t>R</w:t>
            </w:r>
            <w:r w:rsidR="00580BAB" w:rsidRPr="005C50F8">
              <w:rPr>
                <w:bCs/>
                <w:sz w:val="20"/>
                <w:lang w:eastAsia="en-AU"/>
              </w:rPr>
              <w:t>epair</w:t>
            </w:r>
          </w:p>
          <w:p w14:paraId="629983BE" w14:textId="77777777" w:rsidR="006C16A9" w:rsidRPr="005C50F8" w:rsidRDefault="006C16A9" w:rsidP="00D3494F">
            <w:pPr>
              <w:pStyle w:val="table2"/>
              <w:rPr>
                <w:sz w:val="20"/>
                <w:lang w:eastAsia="en-AU"/>
              </w:rPr>
            </w:pPr>
            <w:r w:rsidRPr="005C50F8">
              <w:rPr>
                <w:sz w:val="20"/>
                <w:lang w:eastAsia="en-AU"/>
              </w:rPr>
              <w:t>Repair your secure network, internet connection.</w:t>
            </w:r>
          </w:p>
        </w:tc>
        <w:tc>
          <w:tcPr>
            <w:tcW w:w="5210" w:type="dxa"/>
            <w:shd w:val="clear" w:color="auto" w:fill="auto"/>
          </w:tcPr>
          <w:p w14:paraId="36600151" w14:textId="77777777" w:rsidR="00446758" w:rsidRPr="00163A72" w:rsidRDefault="00446758" w:rsidP="005C50F8">
            <w:pPr>
              <w:pStyle w:val="ListBullet2"/>
              <w:spacing w:before="240"/>
              <w:rPr>
                <w:lang w:eastAsia="en-AU"/>
              </w:rPr>
            </w:pPr>
            <w:r w:rsidRPr="00163A72">
              <w:rPr>
                <w:lang w:eastAsia="en-AU"/>
              </w:rPr>
              <w:t>Diagnostics of wired/wireless network to determine the cause of the issue.</w:t>
            </w:r>
          </w:p>
          <w:p w14:paraId="1C1F4C7B" w14:textId="77777777" w:rsidR="00446758" w:rsidRPr="00D3494F" w:rsidRDefault="00446758" w:rsidP="00D3494F">
            <w:pPr>
              <w:pStyle w:val="ListBullet2"/>
              <w:rPr>
                <w:lang w:eastAsia="en-AU"/>
              </w:rPr>
            </w:pPr>
            <w:r w:rsidRPr="00D3494F">
              <w:rPr>
                <w:lang w:eastAsia="en-AU"/>
              </w:rPr>
              <w:t>If required, identification of equipment problems and recommend actions as appropriate.</w:t>
            </w:r>
          </w:p>
          <w:p w14:paraId="77C5CC2B" w14:textId="77777777" w:rsidR="00446758" w:rsidRPr="00D3494F" w:rsidRDefault="00446758" w:rsidP="00D3494F">
            <w:pPr>
              <w:pStyle w:val="ListBullet2"/>
              <w:rPr>
                <w:lang w:eastAsia="en-AU"/>
              </w:rPr>
            </w:pPr>
            <w:r w:rsidRPr="00D3494F">
              <w:rPr>
                <w:lang w:eastAsia="en-AU"/>
              </w:rPr>
              <w:t xml:space="preserve">Re-establish the PCs connection to an existing internet </w:t>
            </w:r>
            <w:proofErr w:type="gramStart"/>
            <w:r w:rsidRPr="00D3494F">
              <w:rPr>
                <w:lang w:eastAsia="en-AU"/>
              </w:rPr>
              <w:t>connection</w:t>
            </w:r>
            <w:proofErr w:type="gramEnd"/>
          </w:p>
          <w:p w14:paraId="7A368461" w14:textId="77777777" w:rsidR="00580BAB" w:rsidRPr="00163A72" w:rsidRDefault="00446758" w:rsidP="00446758">
            <w:pPr>
              <w:pStyle w:val="ListBullet2"/>
              <w:rPr>
                <w:lang w:eastAsia="en-AU"/>
              </w:rPr>
            </w:pPr>
            <w:r w:rsidRPr="00D3494F">
              <w:rPr>
                <w:lang w:eastAsia="en-AU"/>
              </w:rPr>
              <w:t>Re-connection up to five “network ready” devices to the network (</w:t>
            </w:r>
            <w:proofErr w:type="gramStart"/>
            <w:r w:rsidRPr="00D3494F">
              <w:rPr>
                <w:lang w:eastAsia="en-AU"/>
              </w:rPr>
              <w:t>e.g.</w:t>
            </w:r>
            <w:proofErr w:type="gramEnd"/>
            <w:r w:rsidRPr="00D3494F">
              <w:rPr>
                <w:lang w:eastAsia="en-AU"/>
              </w:rPr>
              <w:t xml:space="preserve"> PC’s, Laptop, Printers, Game Consoles, Telstra Device)</w:t>
            </w:r>
          </w:p>
        </w:tc>
      </w:tr>
    </w:tbl>
    <w:p w14:paraId="3A267044" w14:textId="77777777" w:rsidR="00257E1D" w:rsidRDefault="00257E1D" w:rsidP="00257E1D"/>
    <w:p w14:paraId="6FADA8EE" w14:textId="77777777" w:rsidR="00433D35" w:rsidRDefault="00433D35" w:rsidP="00DA3D76">
      <w:pPr>
        <w:pStyle w:val="H2-Numbered"/>
      </w:pPr>
      <w:bookmarkStart w:id="44" w:name="_Toc371925931"/>
      <w:r>
        <w:t xml:space="preserve">Telstra Plus </w:t>
      </w:r>
      <w:r w:rsidR="00364148">
        <w:t>Ask it</w:t>
      </w:r>
      <w:bookmarkEnd w:id="44"/>
    </w:p>
    <w:p w14:paraId="7436B68F" w14:textId="77777777" w:rsidR="00433D35" w:rsidRDefault="00433D35" w:rsidP="00DA3D76">
      <w:pPr>
        <w:pStyle w:val="H3-Bold"/>
      </w:pPr>
      <w:bookmarkStart w:id="45" w:name="_Toc371925932"/>
      <w:r>
        <w:t xml:space="preserve">What is Telstra Plus </w:t>
      </w:r>
      <w:r w:rsidR="00364148">
        <w:t>Ask IT</w:t>
      </w:r>
      <w:r>
        <w:t>?</w:t>
      </w:r>
      <w:bookmarkEnd w:id="45"/>
    </w:p>
    <w:p w14:paraId="72066EC7" w14:textId="77777777" w:rsidR="00433D35" w:rsidRDefault="00433D35" w:rsidP="00DA3D76">
      <w:pPr>
        <w:pStyle w:val="numbered-12"/>
      </w:pPr>
      <w:r>
        <w:t xml:space="preserve">Telstra Plus </w:t>
      </w:r>
      <w:r w:rsidR="00364148">
        <w:t xml:space="preserve">Ask IT </w:t>
      </w:r>
      <w:r>
        <w:t>services relate to general IT support with the following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5054"/>
      </w:tblGrid>
      <w:tr w:rsidR="004C2803" w:rsidRPr="004C2803" w14:paraId="675FEAB6" w14:textId="77777777" w:rsidTr="005C50F8">
        <w:trPr>
          <w:tblHeader/>
        </w:trPr>
        <w:tc>
          <w:tcPr>
            <w:tcW w:w="5210" w:type="dxa"/>
            <w:shd w:val="clear" w:color="auto" w:fill="auto"/>
          </w:tcPr>
          <w:p w14:paraId="7BD4B89B" w14:textId="77777777" w:rsidR="004C2803" w:rsidRPr="005C50F8" w:rsidRDefault="004C2803" w:rsidP="005C50F8">
            <w:pPr>
              <w:pStyle w:val="TableRowHeading"/>
              <w:jc w:val="center"/>
              <w:rPr>
                <w:sz w:val="20"/>
                <w:lang w:eastAsia="en-AU"/>
              </w:rPr>
            </w:pPr>
            <w:r w:rsidRPr="005C50F8">
              <w:rPr>
                <w:sz w:val="20"/>
                <w:lang w:eastAsia="en-AU"/>
              </w:rPr>
              <w:t>Telstra Plus Advice</w:t>
            </w:r>
          </w:p>
        </w:tc>
        <w:tc>
          <w:tcPr>
            <w:tcW w:w="5104" w:type="dxa"/>
            <w:shd w:val="clear" w:color="auto" w:fill="auto"/>
          </w:tcPr>
          <w:p w14:paraId="2ABB1D4D" w14:textId="77777777" w:rsidR="004C2803" w:rsidRPr="005C50F8" w:rsidRDefault="004C2803" w:rsidP="005C50F8">
            <w:pPr>
              <w:pStyle w:val="TableRowHeading"/>
              <w:jc w:val="center"/>
              <w:rPr>
                <w:sz w:val="20"/>
                <w:lang w:eastAsia="en-AU"/>
              </w:rPr>
            </w:pPr>
            <w:r w:rsidRPr="005C50F8">
              <w:rPr>
                <w:sz w:val="20"/>
                <w:lang w:eastAsia="en-AU"/>
              </w:rPr>
              <w:t xml:space="preserve">Description of available services </w:t>
            </w:r>
          </w:p>
        </w:tc>
      </w:tr>
      <w:tr w:rsidR="00446758" w:rsidRPr="004C2803" w14:paraId="3980BCE5" w14:textId="77777777" w:rsidTr="005C50F8">
        <w:tc>
          <w:tcPr>
            <w:tcW w:w="5210" w:type="dxa"/>
            <w:shd w:val="clear" w:color="auto" w:fill="auto"/>
          </w:tcPr>
          <w:p w14:paraId="65BC3CDA" w14:textId="77777777" w:rsidR="00446758" w:rsidRPr="005C50F8" w:rsidRDefault="00446758" w:rsidP="005645F6">
            <w:pPr>
              <w:pStyle w:val="table2bold-onlyforheadingswithincell-notrowheading"/>
              <w:rPr>
                <w:bCs/>
                <w:sz w:val="20"/>
                <w:lang w:eastAsia="en-AU"/>
              </w:rPr>
            </w:pPr>
            <w:r w:rsidRPr="005C50F8">
              <w:rPr>
                <w:bCs/>
                <w:sz w:val="20"/>
                <w:lang w:eastAsia="en-AU"/>
              </w:rPr>
              <w:t>Telstra Plus advice</w:t>
            </w:r>
          </w:p>
          <w:p w14:paraId="01777740" w14:textId="77777777" w:rsidR="00446758" w:rsidRPr="005C50F8" w:rsidRDefault="00446758" w:rsidP="005645F6">
            <w:pPr>
              <w:pStyle w:val="table2"/>
              <w:rPr>
                <w:sz w:val="20"/>
                <w:lang w:eastAsia="en-AU"/>
              </w:rPr>
            </w:pPr>
            <w:r w:rsidRPr="005C50F8">
              <w:rPr>
                <w:sz w:val="20"/>
                <w:lang w:eastAsia="en-AU"/>
              </w:rPr>
              <w:t>Receive an in-depth tutorial of the essential features of your Telstra product</w:t>
            </w:r>
          </w:p>
        </w:tc>
        <w:tc>
          <w:tcPr>
            <w:tcW w:w="5104" w:type="dxa"/>
            <w:shd w:val="clear" w:color="auto" w:fill="auto"/>
          </w:tcPr>
          <w:p w14:paraId="5F2695FC" w14:textId="77777777" w:rsidR="00446758" w:rsidRPr="005C50F8" w:rsidRDefault="00446758" w:rsidP="005645F6">
            <w:pPr>
              <w:pStyle w:val="table2bold-onlyforheadingswithincell-notrowheading"/>
              <w:rPr>
                <w:bCs/>
                <w:sz w:val="20"/>
                <w:u w:val="single"/>
                <w:lang w:eastAsia="en-AU"/>
              </w:rPr>
            </w:pPr>
            <w:r w:rsidRPr="005C50F8">
              <w:rPr>
                <w:bCs/>
                <w:sz w:val="20"/>
                <w:u w:val="single"/>
                <w:lang w:eastAsia="en-AU"/>
              </w:rPr>
              <w:t>Tutorial on features of Telstra Product or Service</w:t>
            </w:r>
          </w:p>
          <w:p w14:paraId="6654C62D" w14:textId="77777777" w:rsidR="00446758" w:rsidRPr="009B3439" w:rsidRDefault="00446758" w:rsidP="005C50F8">
            <w:pPr>
              <w:pStyle w:val="ListBullet2"/>
              <w:spacing w:after="240"/>
              <w:rPr>
                <w:lang w:eastAsia="en-AU"/>
              </w:rPr>
            </w:pPr>
            <w:r w:rsidRPr="009B3439">
              <w:rPr>
                <w:lang w:eastAsia="en-AU"/>
              </w:rPr>
              <w:t>Learn to use and navigate through the features of your Telstra Device</w:t>
            </w:r>
          </w:p>
          <w:p w14:paraId="5D43ABA6" w14:textId="77777777" w:rsidR="00446758" w:rsidRPr="009B3439" w:rsidRDefault="00446758" w:rsidP="005C50F8">
            <w:pPr>
              <w:pStyle w:val="ListBullet2"/>
              <w:spacing w:after="240"/>
              <w:rPr>
                <w:lang w:eastAsia="en-AU"/>
              </w:rPr>
            </w:pPr>
            <w:r w:rsidRPr="009B3439">
              <w:rPr>
                <w:lang w:eastAsia="en-AU"/>
              </w:rPr>
              <w:t xml:space="preserve">Learn to use and navigate the key features of BigPond.com or </w:t>
            </w:r>
            <w:proofErr w:type="spellStart"/>
            <w:r w:rsidRPr="009B3439">
              <w:rPr>
                <w:lang w:eastAsia="en-AU"/>
              </w:rPr>
              <w:t>BigPond</w:t>
            </w:r>
            <w:proofErr w:type="spellEnd"/>
            <w:r w:rsidRPr="009B3439">
              <w:rPr>
                <w:lang w:eastAsia="en-AU"/>
              </w:rPr>
              <w:t xml:space="preserve"> </w:t>
            </w:r>
            <w:proofErr w:type="gramStart"/>
            <w:r w:rsidRPr="009B3439">
              <w:rPr>
                <w:lang w:eastAsia="en-AU"/>
              </w:rPr>
              <w:t>mail</w:t>
            </w:r>
            <w:proofErr w:type="gramEnd"/>
          </w:p>
          <w:p w14:paraId="081CF073" w14:textId="77777777" w:rsidR="00446758" w:rsidRPr="009B3439" w:rsidRDefault="00446758" w:rsidP="005C50F8">
            <w:pPr>
              <w:pStyle w:val="ListBullet2"/>
              <w:spacing w:after="240"/>
              <w:rPr>
                <w:lang w:eastAsia="en-AU"/>
              </w:rPr>
            </w:pPr>
            <w:r w:rsidRPr="009B3439">
              <w:rPr>
                <w:lang w:eastAsia="en-AU"/>
              </w:rPr>
              <w:t xml:space="preserve">Learn to use and navigate the key features of </w:t>
            </w:r>
            <w:proofErr w:type="spellStart"/>
            <w:r w:rsidRPr="009B3439">
              <w:rPr>
                <w:lang w:eastAsia="en-AU"/>
              </w:rPr>
              <w:t>BigPond</w:t>
            </w:r>
            <w:proofErr w:type="spellEnd"/>
            <w:r w:rsidRPr="009B3439">
              <w:rPr>
                <w:lang w:eastAsia="en-AU"/>
              </w:rPr>
              <w:t xml:space="preserve"> Internet Security</w:t>
            </w:r>
          </w:p>
          <w:p w14:paraId="594129E4" w14:textId="77777777" w:rsidR="00446758" w:rsidRPr="009B3439" w:rsidRDefault="00446758" w:rsidP="005C50F8">
            <w:pPr>
              <w:pStyle w:val="ListBullet2"/>
              <w:spacing w:after="240"/>
              <w:rPr>
                <w:lang w:eastAsia="en-AU"/>
              </w:rPr>
            </w:pPr>
            <w:r w:rsidRPr="009B3439">
              <w:rPr>
                <w:lang w:eastAsia="en-AU"/>
              </w:rPr>
              <w:t xml:space="preserve">Expert navigation of Foxtel including On-Demand, recording, </w:t>
            </w:r>
            <w:proofErr w:type="gramStart"/>
            <w:r w:rsidRPr="009B3439">
              <w:rPr>
                <w:lang w:eastAsia="en-AU"/>
              </w:rPr>
              <w:t>preferences</w:t>
            </w:r>
            <w:proofErr w:type="gramEnd"/>
            <w:r w:rsidRPr="009B3439">
              <w:rPr>
                <w:lang w:eastAsia="en-AU"/>
              </w:rPr>
              <w:t xml:space="preserve"> and parental controls</w:t>
            </w:r>
          </w:p>
          <w:p w14:paraId="33F0FFEC" w14:textId="77777777" w:rsidR="00446758" w:rsidRPr="005C50F8" w:rsidRDefault="00446758" w:rsidP="005C50F8">
            <w:pPr>
              <w:pStyle w:val="ListBullet2"/>
              <w:spacing w:after="240"/>
              <w:rPr>
                <w:u w:val="single"/>
                <w:lang w:eastAsia="en-AU"/>
              </w:rPr>
            </w:pPr>
            <w:r w:rsidRPr="009B3439">
              <w:rPr>
                <w:lang w:eastAsia="en-AU"/>
              </w:rPr>
              <w:t xml:space="preserve">Watch one TV show while recording another, </w:t>
            </w:r>
            <w:proofErr w:type="gramStart"/>
            <w:r w:rsidRPr="009B3439">
              <w:rPr>
                <w:lang w:eastAsia="en-AU"/>
              </w:rPr>
              <w:t>Record</w:t>
            </w:r>
            <w:proofErr w:type="gramEnd"/>
            <w:r w:rsidRPr="009B3439">
              <w:rPr>
                <w:lang w:eastAsia="en-AU"/>
              </w:rPr>
              <w:t xml:space="preserve"> entire series and manage your recordings, Pause, rewind and record live</w:t>
            </w:r>
          </w:p>
          <w:p w14:paraId="3F96D062" w14:textId="77777777" w:rsidR="00446758" w:rsidRPr="005C50F8" w:rsidRDefault="00446758" w:rsidP="005645F6">
            <w:pPr>
              <w:pStyle w:val="table2"/>
              <w:rPr>
                <w:sz w:val="20"/>
                <w:lang w:eastAsia="en-AU"/>
              </w:rPr>
            </w:pPr>
            <w:r w:rsidRPr="005C50F8">
              <w:rPr>
                <w:sz w:val="20"/>
                <w:lang w:eastAsia="en-AU"/>
              </w:rPr>
              <w:t>* Service does not include setup or activation.</w:t>
            </w:r>
          </w:p>
          <w:p w14:paraId="17C51CAA" w14:textId="77777777" w:rsidR="00446758" w:rsidRPr="005C50F8" w:rsidRDefault="00446758" w:rsidP="005645F6">
            <w:pPr>
              <w:pStyle w:val="table2"/>
              <w:rPr>
                <w:sz w:val="20"/>
                <w:lang w:eastAsia="en-AU"/>
              </w:rPr>
            </w:pPr>
            <w:r w:rsidRPr="005C50F8">
              <w:rPr>
                <w:sz w:val="20"/>
                <w:lang w:eastAsia="en-AU"/>
              </w:rPr>
              <w:t>* Only available as a Helpdesk (over the phone service) and not available as an in-home service</w:t>
            </w:r>
          </w:p>
          <w:p w14:paraId="7FE97028" w14:textId="77777777" w:rsidR="00446758" w:rsidRPr="004C2803" w:rsidRDefault="00446758" w:rsidP="005645F6">
            <w:pPr>
              <w:pStyle w:val="ListBullet2"/>
              <w:rPr>
                <w:lang w:eastAsia="en-AU"/>
              </w:rPr>
            </w:pPr>
            <w:r w:rsidRPr="009B3439">
              <w:rPr>
                <w:lang w:eastAsia="en-AU"/>
              </w:rPr>
              <w:t>*</w:t>
            </w:r>
            <w:r>
              <w:rPr>
                <w:lang w:eastAsia="en-AU"/>
              </w:rPr>
              <w:t xml:space="preserve"> </w:t>
            </w:r>
            <w:r w:rsidRPr="009B3439">
              <w:rPr>
                <w:lang w:eastAsia="en-AU"/>
              </w:rPr>
              <w:t>Tutorial sessions are 45 minutes long</w:t>
            </w:r>
          </w:p>
        </w:tc>
      </w:tr>
    </w:tbl>
    <w:p w14:paraId="1ADB7B87" w14:textId="77777777" w:rsidR="006C16A9" w:rsidRDefault="006C16A9" w:rsidP="005645F6">
      <w:pPr>
        <w:pStyle w:val="H2-Numbered"/>
        <w:spacing w:before="240"/>
      </w:pPr>
      <w:bookmarkStart w:id="46" w:name="_Toc302395399"/>
      <w:bookmarkStart w:id="47" w:name="_Toc371925933"/>
      <w:r>
        <w:t xml:space="preserve">Telstra Plus </w:t>
      </w:r>
      <w:bookmarkEnd w:id="46"/>
      <w:r w:rsidR="00364148">
        <w:t>upgrade it</w:t>
      </w:r>
      <w:bookmarkEnd w:id="47"/>
    </w:p>
    <w:p w14:paraId="711EB7D1" w14:textId="77777777" w:rsidR="006C16A9" w:rsidRDefault="006C16A9" w:rsidP="00DA3D76">
      <w:pPr>
        <w:pStyle w:val="H3-Bold"/>
      </w:pPr>
      <w:bookmarkStart w:id="48" w:name="_Toc302395400"/>
      <w:bookmarkStart w:id="49" w:name="_Toc371925934"/>
      <w:r>
        <w:t xml:space="preserve">What is Telstra Plus </w:t>
      </w:r>
      <w:r w:rsidR="00364148">
        <w:t>Upgrade IT</w:t>
      </w:r>
      <w:r>
        <w:t>?</w:t>
      </w:r>
      <w:bookmarkEnd w:id="48"/>
      <w:bookmarkEnd w:id="49"/>
    </w:p>
    <w:p w14:paraId="427EBB98" w14:textId="77777777" w:rsidR="006C16A9" w:rsidRDefault="006C16A9" w:rsidP="00DA3D76">
      <w:pPr>
        <w:pStyle w:val="numbered-13"/>
      </w:pPr>
      <w:r>
        <w:t xml:space="preserve">Telstra Plus </w:t>
      </w:r>
      <w:r w:rsidR="00364148">
        <w:t xml:space="preserve">Upgrade IT </w:t>
      </w:r>
      <w:r>
        <w:t xml:space="preserve">services relate to the upgrading and rebuilding of the system/hardware. You are entitled to one of the following </w:t>
      </w:r>
      <w:r w:rsidR="00364148">
        <w:t>Upgrade IT</w:t>
      </w:r>
      <w:r>
        <w:t xml:space="preserve"> services as part of your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5107"/>
      </w:tblGrid>
      <w:tr w:rsidR="006C16A9" w:rsidRPr="004C2803" w14:paraId="3BA11FB0" w14:textId="77777777" w:rsidTr="005C50F8">
        <w:trPr>
          <w:tblHeader/>
        </w:trPr>
        <w:tc>
          <w:tcPr>
            <w:tcW w:w="5087" w:type="dxa"/>
            <w:shd w:val="clear" w:color="auto" w:fill="auto"/>
          </w:tcPr>
          <w:p w14:paraId="12EF9B00" w14:textId="77777777" w:rsidR="006C16A9" w:rsidRPr="005C50F8" w:rsidRDefault="006C16A9" w:rsidP="005C50F8">
            <w:pPr>
              <w:pStyle w:val="TableRowHeading"/>
              <w:jc w:val="center"/>
              <w:rPr>
                <w:sz w:val="20"/>
                <w:lang w:eastAsia="en-AU"/>
              </w:rPr>
            </w:pPr>
            <w:r w:rsidRPr="005C50F8">
              <w:rPr>
                <w:sz w:val="20"/>
                <w:lang w:eastAsia="en-AU"/>
              </w:rPr>
              <w:t xml:space="preserve">Telstra Plus </w:t>
            </w:r>
            <w:r w:rsidR="00364148" w:rsidRPr="005C50F8">
              <w:rPr>
                <w:sz w:val="20"/>
                <w:lang w:eastAsia="en-AU"/>
              </w:rPr>
              <w:t>upgrade it</w:t>
            </w:r>
          </w:p>
        </w:tc>
        <w:tc>
          <w:tcPr>
            <w:tcW w:w="5107" w:type="dxa"/>
            <w:shd w:val="clear" w:color="auto" w:fill="auto"/>
          </w:tcPr>
          <w:p w14:paraId="0D1A0E3E" w14:textId="77777777" w:rsidR="006C16A9" w:rsidRPr="005C50F8" w:rsidRDefault="006C16A9" w:rsidP="005C50F8">
            <w:pPr>
              <w:pStyle w:val="TableRowHeading"/>
              <w:jc w:val="center"/>
              <w:rPr>
                <w:sz w:val="20"/>
                <w:lang w:eastAsia="en-AU"/>
              </w:rPr>
            </w:pPr>
            <w:r w:rsidRPr="005C50F8">
              <w:rPr>
                <w:sz w:val="20"/>
                <w:lang w:eastAsia="en-AU"/>
              </w:rPr>
              <w:t xml:space="preserve">Description of available services </w:t>
            </w:r>
          </w:p>
        </w:tc>
      </w:tr>
      <w:tr w:rsidR="000F73C7" w:rsidRPr="004C2803" w14:paraId="7AFABBCB" w14:textId="77777777" w:rsidTr="005C50F8">
        <w:tc>
          <w:tcPr>
            <w:tcW w:w="5087" w:type="dxa"/>
            <w:tcBorders>
              <w:bottom w:val="nil"/>
            </w:tcBorders>
            <w:shd w:val="clear" w:color="auto" w:fill="auto"/>
          </w:tcPr>
          <w:p w14:paraId="2F498180" w14:textId="77777777" w:rsidR="000F73C7" w:rsidRPr="005C50F8" w:rsidRDefault="000F73C7" w:rsidP="000F73C7">
            <w:pPr>
              <w:pStyle w:val="table2bold-onlyforheadingswithincell-notrowheading"/>
              <w:rPr>
                <w:bCs/>
                <w:sz w:val="20"/>
                <w:lang w:eastAsia="en-AU"/>
              </w:rPr>
            </w:pPr>
            <w:r w:rsidRPr="005C50F8">
              <w:rPr>
                <w:bCs/>
                <w:sz w:val="20"/>
                <w:lang w:eastAsia="en-AU"/>
              </w:rPr>
              <w:t>Upgrade IT-Upgrade</w:t>
            </w:r>
          </w:p>
          <w:p w14:paraId="31F9C7D2" w14:textId="77777777" w:rsidR="000F73C7" w:rsidRPr="005645F6" w:rsidRDefault="000F73C7" w:rsidP="000F73C7">
            <w:pPr>
              <w:rPr>
                <w:lang w:eastAsia="en-AU"/>
              </w:rPr>
            </w:pPr>
            <w:r>
              <w:rPr>
                <w:lang w:eastAsia="en-AU"/>
              </w:rPr>
              <w:t>Upgrade your operating system and back up your critical files.</w:t>
            </w:r>
          </w:p>
        </w:tc>
        <w:tc>
          <w:tcPr>
            <w:tcW w:w="5107" w:type="dxa"/>
            <w:tcBorders>
              <w:bottom w:val="nil"/>
            </w:tcBorders>
            <w:shd w:val="clear" w:color="auto" w:fill="auto"/>
          </w:tcPr>
          <w:p w14:paraId="56737F3B" w14:textId="77777777" w:rsidR="000F73C7" w:rsidRDefault="000F73C7" w:rsidP="000F73C7">
            <w:pPr>
              <w:pStyle w:val="ListBullet2"/>
              <w:rPr>
                <w:lang w:eastAsia="en-AU"/>
              </w:rPr>
            </w:pPr>
            <w:r>
              <w:rPr>
                <w:lang w:eastAsia="en-AU"/>
              </w:rPr>
              <w:t>Installation of your preferred operating system</w:t>
            </w:r>
          </w:p>
          <w:p w14:paraId="27E4E043" w14:textId="77777777" w:rsidR="000F73C7" w:rsidRDefault="000F73C7" w:rsidP="000F73C7">
            <w:pPr>
              <w:pStyle w:val="ListBullet2"/>
              <w:rPr>
                <w:lang w:eastAsia="en-AU"/>
              </w:rPr>
            </w:pPr>
            <w:r w:rsidRPr="00163A72">
              <w:rPr>
                <w:lang w:eastAsia="en-AU"/>
              </w:rPr>
              <w:t>Assess PC specifications to ensure it meets the minimum system requirements for the operating system.</w:t>
            </w:r>
          </w:p>
          <w:p w14:paraId="127C3E6A" w14:textId="77777777" w:rsidR="000F73C7" w:rsidRPr="00163A72" w:rsidRDefault="000F73C7" w:rsidP="000F73C7">
            <w:pPr>
              <w:pStyle w:val="ListBullet2"/>
              <w:rPr>
                <w:lang w:eastAsia="en-AU"/>
              </w:rPr>
            </w:pPr>
            <w:r w:rsidRPr="00163A72">
              <w:rPr>
                <w:lang w:eastAsia="en-AU"/>
              </w:rPr>
              <w:t xml:space="preserve">Backup of customers data (max </w:t>
            </w:r>
            <w:r>
              <w:rPr>
                <w:lang w:eastAsia="en-AU"/>
              </w:rPr>
              <w:t>1</w:t>
            </w:r>
            <w:r w:rsidRPr="00163A72">
              <w:rPr>
                <w:lang w:eastAsia="en-AU"/>
              </w:rPr>
              <w:t xml:space="preserve">0GB)- My documents, Program settings, Desktop &amp; Quick launch icons, Favourites, User Accounts, Email </w:t>
            </w:r>
          </w:p>
          <w:p w14:paraId="43731457" w14:textId="77777777" w:rsidR="000F73C7" w:rsidRPr="00163A72" w:rsidRDefault="000F73C7" w:rsidP="000F73C7">
            <w:pPr>
              <w:pStyle w:val="ListBullet2"/>
              <w:rPr>
                <w:lang w:eastAsia="en-AU"/>
              </w:rPr>
            </w:pPr>
            <w:proofErr w:type="gramStart"/>
            <w:r w:rsidRPr="00163A72">
              <w:rPr>
                <w:lang w:eastAsia="en-AU"/>
              </w:rPr>
              <w:t>Configu</w:t>
            </w:r>
            <w:r>
              <w:rPr>
                <w:lang w:eastAsia="en-AU"/>
              </w:rPr>
              <w:t>ration of new operating system,</w:t>
            </w:r>
            <w:proofErr w:type="gramEnd"/>
            <w:r>
              <w:rPr>
                <w:lang w:eastAsia="en-AU"/>
              </w:rPr>
              <w:t xml:space="preserve"> </w:t>
            </w:r>
            <w:r w:rsidRPr="009B3439">
              <w:rPr>
                <w:lang w:eastAsia="en-AU"/>
              </w:rPr>
              <w:t>automatically</w:t>
            </w:r>
            <w:r w:rsidRPr="00163A72">
              <w:rPr>
                <w:lang w:eastAsia="en-AU"/>
              </w:rPr>
              <w:t xml:space="preserve"> installs all critical updates, and restores desktop and quick launch icons.</w:t>
            </w:r>
          </w:p>
          <w:p w14:paraId="30E03169" w14:textId="77777777" w:rsidR="000F73C7" w:rsidRDefault="000F73C7" w:rsidP="000F73C7">
            <w:pPr>
              <w:pStyle w:val="ListBullet2"/>
              <w:rPr>
                <w:lang w:eastAsia="en-AU"/>
              </w:rPr>
            </w:pPr>
            <w:r w:rsidRPr="00163A72">
              <w:rPr>
                <w:lang w:eastAsia="en-AU"/>
              </w:rPr>
              <w:t xml:space="preserve">Connection of up to </w:t>
            </w:r>
            <w:r>
              <w:rPr>
                <w:lang w:eastAsia="en-AU"/>
              </w:rPr>
              <w:t>five</w:t>
            </w:r>
            <w:r w:rsidRPr="00163A72">
              <w:rPr>
                <w:lang w:eastAsia="en-AU"/>
              </w:rPr>
              <w:t xml:space="preserve"> existing </w:t>
            </w:r>
            <w:r>
              <w:rPr>
                <w:lang w:eastAsia="en-AU"/>
              </w:rPr>
              <w:t xml:space="preserve">devices </w:t>
            </w:r>
            <w:r w:rsidRPr="009B3439">
              <w:rPr>
                <w:lang w:eastAsia="en-AU"/>
              </w:rPr>
              <w:t xml:space="preserve">or peripherals </w:t>
            </w:r>
            <w:r w:rsidRPr="00163A72">
              <w:rPr>
                <w:lang w:eastAsia="en-AU"/>
              </w:rPr>
              <w:t>(</w:t>
            </w:r>
            <w:proofErr w:type="gramStart"/>
            <w:r>
              <w:rPr>
                <w:lang w:eastAsia="en-AU"/>
              </w:rPr>
              <w:t>e.g.</w:t>
            </w:r>
            <w:proofErr w:type="gramEnd"/>
            <w:r w:rsidRPr="00163A72">
              <w:rPr>
                <w:lang w:eastAsia="en-AU"/>
              </w:rPr>
              <w:t xml:space="preserve"> Printer, External Hard drive). </w:t>
            </w:r>
          </w:p>
          <w:p w14:paraId="23D460E3" w14:textId="77777777" w:rsidR="000F73C7" w:rsidRPr="00163A72" w:rsidRDefault="000F73C7" w:rsidP="000F73C7">
            <w:pPr>
              <w:pStyle w:val="ListBullet2"/>
              <w:rPr>
                <w:lang w:eastAsia="en-AU"/>
              </w:rPr>
            </w:pPr>
            <w:r w:rsidRPr="00163A72">
              <w:rPr>
                <w:lang w:eastAsia="en-AU"/>
              </w:rPr>
              <w:t>Re-installation of up to two existing software packages (</w:t>
            </w:r>
            <w:proofErr w:type="gramStart"/>
            <w:r>
              <w:rPr>
                <w:lang w:eastAsia="en-AU"/>
              </w:rPr>
              <w:t>e.g.</w:t>
            </w:r>
            <w:proofErr w:type="gramEnd"/>
            <w:r w:rsidRPr="00163A72">
              <w:rPr>
                <w:lang w:eastAsia="en-AU"/>
              </w:rPr>
              <w:t xml:space="preserve"> MS Office, Antivirus).</w:t>
            </w:r>
          </w:p>
          <w:p w14:paraId="2595B2D7" w14:textId="77777777" w:rsidR="000F73C7" w:rsidRPr="000F73C7" w:rsidRDefault="000F73C7" w:rsidP="005C50F8">
            <w:pPr>
              <w:pStyle w:val="ListBullet2"/>
              <w:spacing w:after="480"/>
              <w:rPr>
                <w:lang w:eastAsia="en-AU"/>
              </w:rPr>
            </w:pPr>
            <w:r w:rsidRPr="00163A72">
              <w:rPr>
                <w:lang w:eastAsia="en-AU"/>
              </w:rPr>
              <w:t xml:space="preserve">Installation </w:t>
            </w:r>
            <w:r>
              <w:rPr>
                <w:lang w:eastAsia="en-AU"/>
              </w:rPr>
              <w:t>essential utilities</w:t>
            </w:r>
            <w:r w:rsidRPr="00163A72">
              <w:rPr>
                <w:lang w:eastAsia="en-AU"/>
              </w:rPr>
              <w:t xml:space="preserve"> (Adobe Acrobat Reader, Flash, Java etc).</w:t>
            </w:r>
          </w:p>
        </w:tc>
      </w:tr>
      <w:tr w:rsidR="000F73C7" w:rsidRPr="004C2803" w14:paraId="2498B736" w14:textId="77777777" w:rsidTr="005C50F8">
        <w:tc>
          <w:tcPr>
            <w:tcW w:w="5087" w:type="dxa"/>
            <w:tcBorders>
              <w:top w:val="nil"/>
            </w:tcBorders>
            <w:shd w:val="clear" w:color="auto" w:fill="auto"/>
          </w:tcPr>
          <w:p w14:paraId="000344D9" w14:textId="77777777" w:rsidR="000F73C7" w:rsidRPr="000F73C7" w:rsidRDefault="000F73C7" w:rsidP="000F73C7">
            <w:pPr>
              <w:pStyle w:val="table2bold-onlyforheadingswithincell-notrowheading"/>
              <w:rPr>
                <w:lang w:eastAsia="en-AU"/>
              </w:rPr>
            </w:pPr>
            <w:r w:rsidRPr="005C50F8">
              <w:rPr>
                <w:bCs/>
                <w:sz w:val="20"/>
                <w:lang w:eastAsia="en-AU"/>
              </w:rPr>
              <w:t>Installation and configuration of your operating system</w:t>
            </w:r>
            <w:r w:rsidRPr="00BB3CFB">
              <w:rPr>
                <w:lang w:eastAsia="en-AU"/>
              </w:rPr>
              <w:t>.</w:t>
            </w:r>
          </w:p>
        </w:tc>
        <w:tc>
          <w:tcPr>
            <w:tcW w:w="5107" w:type="dxa"/>
            <w:tcBorders>
              <w:top w:val="nil"/>
            </w:tcBorders>
            <w:shd w:val="clear" w:color="auto" w:fill="auto"/>
          </w:tcPr>
          <w:p w14:paraId="1874F41A" w14:textId="77777777" w:rsidR="004131C2" w:rsidRPr="00163A72" w:rsidRDefault="004131C2" w:rsidP="004131C2">
            <w:pPr>
              <w:pStyle w:val="ListBullet2"/>
              <w:rPr>
                <w:lang w:eastAsia="en-AU"/>
              </w:rPr>
            </w:pPr>
            <w:r w:rsidRPr="00163A72">
              <w:rPr>
                <w:lang w:eastAsia="en-AU"/>
              </w:rPr>
              <w:t xml:space="preserve">Backup of </w:t>
            </w:r>
            <w:r>
              <w:rPr>
                <w:lang w:eastAsia="en-AU"/>
              </w:rPr>
              <w:t xml:space="preserve">your important files up to 10 GB e.g. </w:t>
            </w:r>
            <w:r w:rsidRPr="00163A72">
              <w:rPr>
                <w:lang w:eastAsia="en-AU"/>
              </w:rPr>
              <w:t xml:space="preserve">My documents, Program settings, Desktop &amp; Quick launch icons, Favourites, User Accounts, Email </w:t>
            </w:r>
          </w:p>
          <w:p w14:paraId="59C556EC" w14:textId="77777777" w:rsidR="004131C2" w:rsidRPr="00163A72" w:rsidRDefault="004131C2" w:rsidP="004131C2">
            <w:pPr>
              <w:pStyle w:val="ListBullet2"/>
              <w:rPr>
                <w:lang w:eastAsia="en-AU"/>
              </w:rPr>
            </w:pPr>
            <w:r>
              <w:rPr>
                <w:lang w:eastAsia="en-AU"/>
              </w:rPr>
              <w:t>Format computer hard drive</w:t>
            </w:r>
          </w:p>
          <w:p w14:paraId="02A47C5C" w14:textId="77777777" w:rsidR="004131C2" w:rsidRPr="00163A72" w:rsidRDefault="004131C2" w:rsidP="004131C2">
            <w:pPr>
              <w:pStyle w:val="ListBullet2"/>
              <w:rPr>
                <w:lang w:eastAsia="en-AU"/>
              </w:rPr>
            </w:pPr>
            <w:r w:rsidRPr="00163A72">
              <w:rPr>
                <w:lang w:eastAsia="en-AU"/>
              </w:rPr>
              <w:t xml:space="preserve">Install Operating System. </w:t>
            </w:r>
          </w:p>
          <w:p w14:paraId="7B437E54" w14:textId="77777777" w:rsidR="004131C2" w:rsidRPr="00163A72" w:rsidRDefault="004131C2" w:rsidP="004131C2">
            <w:pPr>
              <w:pStyle w:val="ListBullet2"/>
              <w:rPr>
                <w:lang w:eastAsia="en-AU"/>
              </w:rPr>
            </w:pPr>
            <w:r w:rsidRPr="00163A72">
              <w:rPr>
                <w:lang w:eastAsia="en-AU"/>
              </w:rPr>
              <w:t>Establishing internet connectivity &amp; configuration of wired or wireless network.</w:t>
            </w:r>
          </w:p>
          <w:p w14:paraId="67526376" w14:textId="77777777" w:rsidR="004131C2" w:rsidRPr="00163A72" w:rsidRDefault="004131C2" w:rsidP="004131C2">
            <w:pPr>
              <w:pStyle w:val="ListBullet2"/>
              <w:rPr>
                <w:lang w:eastAsia="en-AU"/>
              </w:rPr>
            </w:pPr>
            <w:proofErr w:type="gramStart"/>
            <w:r w:rsidRPr="00163A72">
              <w:rPr>
                <w:lang w:eastAsia="en-AU"/>
              </w:rPr>
              <w:t>Configuration of new operating system,</w:t>
            </w:r>
            <w:proofErr w:type="gramEnd"/>
            <w:r w:rsidRPr="00163A72">
              <w:rPr>
                <w:lang w:eastAsia="en-AU"/>
              </w:rPr>
              <w:t xml:space="preserve"> automatically installs all critical updates</w:t>
            </w:r>
            <w:r>
              <w:rPr>
                <w:lang w:eastAsia="en-AU"/>
              </w:rPr>
              <w:t xml:space="preserve">, and restores </w:t>
            </w:r>
            <w:r w:rsidRPr="00163A72">
              <w:rPr>
                <w:lang w:eastAsia="en-AU"/>
              </w:rPr>
              <w:t>desktop and quick launch icons.</w:t>
            </w:r>
          </w:p>
          <w:p w14:paraId="5EBE9BE1" w14:textId="77777777" w:rsidR="004131C2" w:rsidRDefault="004131C2" w:rsidP="004131C2">
            <w:pPr>
              <w:pStyle w:val="ListBullet2"/>
              <w:rPr>
                <w:lang w:eastAsia="en-AU"/>
              </w:rPr>
            </w:pPr>
            <w:r w:rsidRPr="00163A72">
              <w:rPr>
                <w:lang w:eastAsia="en-AU"/>
              </w:rPr>
              <w:t xml:space="preserve">Connection of two existing </w:t>
            </w:r>
            <w:r w:rsidRPr="009B3439">
              <w:rPr>
                <w:lang w:eastAsia="en-AU"/>
              </w:rPr>
              <w:t>devices</w:t>
            </w:r>
            <w:r>
              <w:rPr>
                <w:lang w:eastAsia="en-AU"/>
              </w:rPr>
              <w:t xml:space="preserve"> or </w:t>
            </w:r>
            <w:r w:rsidRPr="00163A72">
              <w:rPr>
                <w:lang w:eastAsia="en-AU"/>
              </w:rPr>
              <w:t>peripherals (</w:t>
            </w:r>
            <w:proofErr w:type="gramStart"/>
            <w:r>
              <w:rPr>
                <w:lang w:eastAsia="en-AU"/>
              </w:rPr>
              <w:t>e</w:t>
            </w:r>
            <w:r w:rsidRPr="00163A72">
              <w:rPr>
                <w:lang w:eastAsia="en-AU"/>
              </w:rPr>
              <w:t>.g.</w:t>
            </w:r>
            <w:proofErr w:type="gramEnd"/>
            <w:r w:rsidRPr="00163A72">
              <w:rPr>
                <w:lang w:eastAsia="en-AU"/>
              </w:rPr>
              <w:t xml:space="preserve"> Printer, External Hard drive).</w:t>
            </w:r>
          </w:p>
          <w:p w14:paraId="516EE3CC" w14:textId="77777777" w:rsidR="004131C2" w:rsidRPr="00163A72" w:rsidRDefault="004131C2" w:rsidP="004131C2">
            <w:pPr>
              <w:pStyle w:val="ListBullet2"/>
              <w:rPr>
                <w:lang w:eastAsia="en-AU"/>
              </w:rPr>
            </w:pPr>
            <w:r w:rsidRPr="00163A72">
              <w:rPr>
                <w:lang w:eastAsia="en-AU"/>
              </w:rPr>
              <w:t>Re-installation of up to two existing software packages (</w:t>
            </w:r>
            <w:proofErr w:type="gramStart"/>
            <w:r>
              <w:rPr>
                <w:lang w:eastAsia="en-AU"/>
              </w:rPr>
              <w:t>e</w:t>
            </w:r>
            <w:r w:rsidRPr="00163A72">
              <w:rPr>
                <w:lang w:eastAsia="en-AU"/>
              </w:rPr>
              <w:t>.g.</w:t>
            </w:r>
            <w:proofErr w:type="gramEnd"/>
            <w:r w:rsidRPr="00163A72">
              <w:rPr>
                <w:lang w:eastAsia="en-AU"/>
              </w:rPr>
              <w:t xml:space="preserve"> MS Office, Antivirus).</w:t>
            </w:r>
            <w:r>
              <w:rPr>
                <w:lang w:eastAsia="en-AU"/>
              </w:rPr>
              <w:t xml:space="preserve"> Customer must have a valid licence.</w:t>
            </w:r>
          </w:p>
          <w:p w14:paraId="2625F9E1" w14:textId="77777777" w:rsidR="004131C2" w:rsidRDefault="004131C2" w:rsidP="004131C2">
            <w:pPr>
              <w:pStyle w:val="ListBullet2"/>
              <w:rPr>
                <w:lang w:eastAsia="en-AU"/>
              </w:rPr>
            </w:pPr>
            <w:r w:rsidRPr="00163A72">
              <w:rPr>
                <w:lang w:eastAsia="en-AU"/>
              </w:rPr>
              <w:t xml:space="preserve">Installation of </w:t>
            </w:r>
            <w:r>
              <w:rPr>
                <w:lang w:eastAsia="en-AU"/>
              </w:rPr>
              <w:t>essential utilities</w:t>
            </w:r>
            <w:r w:rsidRPr="00163A72">
              <w:rPr>
                <w:lang w:eastAsia="en-AU"/>
              </w:rPr>
              <w:t xml:space="preserve"> (Adobe Acrobat Reader, Flash, Java etc).</w:t>
            </w:r>
          </w:p>
          <w:p w14:paraId="19EFEE61" w14:textId="77777777" w:rsidR="000F73C7" w:rsidRDefault="004131C2" w:rsidP="004131C2">
            <w:pPr>
              <w:pStyle w:val="ListBullet2"/>
              <w:rPr>
                <w:lang w:eastAsia="en-AU"/>
              </w:rPr>
            </w:pPr>
            <w:r>
              <w:rPr>
                <w:lang w:eastAsia="en-AU"/>
              </w:rPr>
              <w:t>Provide advice on potential upgrade options.</w:t>
            </w:r>
          </w:p>
        </w:tc>
      </w:tr>
    </w:tbl>
    <w:p w14:paraId="11B96065" w14:textId="77777777" w:rsidR="006C16A9" w:rsidRDefault="00364148" w:rsidP="007F2E28">
      <w:pPr>
        <w:pStyle w:val="H2-Numbered"/>
        <w:spacing w:before="240" w:after="360"/>
      </w:pPr>
      <w:bookmarkStart w:id="50" w:name="_Toc302395401"/>
      <w:bookmarkStart w:id="51" w:name="_Toc371925935"/>
      <w:r>
        <w:t xml:space="preserve">all of it </w:t>
      </w:r>
      <w:r w:rsidR="006C16A9">
        <w:t>Subscription</w:t>
      </w:r>
      <w:bookmarkEnd w:id="50"/>
      <w:bookmarkEnd w:id="51"/>
    </w:p>
    <w:p w14:paraId="0FB3CB00" w14:textId="77777777" w:rsidR="006C16A9" w:rsidRDefault="006C16A9" w:rsidP="00DA3D76">
      <w:pPr>
        <w:pStyle w:val="H3-Bold"/>
      </w:pPr>
      <w:bookmarkStart w:id="52" w:name="_Toc302395402"/>
      <w:bookmarkStart w:id="53" w:name="_Toc371925936"/>
      <w:r>
        <w:t xml:space="preserve">What is </w:t>
      </w:r>
      <w:r w:rsidR="00364148">
        <w:t>All of IT</w:t>
      </w:r>
      <w:r>
        <w:t xml:space="preserve"> Subscription?</w:t>
      </w:r>
      <w:bookmarkEnd w:id="52"/>
      <w:bookmarkEnd w:id="53"/>
    </w:p>
    <w:p w14:paraId="7F7F7D56" w14:textId="77777777" w:rsidR="006C16A9" w:rsidRPr="00DA3D76" w:rsidRDefault="00364148" w:rsidP="00DA3D76">
      <w:pPr>
        <w:pStyle w:val="numbered-14"/>
      </w:pPr>
      <w:r w:rsidRPr="00DA3D76">
        <w:t>All of IT</w:t>
      </w:r>
      <w:r w:rsidR="006C16A9" w:rsidRPr="00DA3D76">
        <w:t xml:space="preserve"> subscription provides access to the Telstra Plus helpdesk for IT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108"/>
      </w:tblGrid>
      <w:tr w:rsidR="006C16A9" w:rsidRPr="004C2803" w14:paraId="55E41541" w14:textId="77777777" w:rsidTr="005C50F8">
        <w:trPr>
          <w:tblHeader/>
        </w:trPr>
        <w:tc>
          <w:tcPr>
            <w:tcW w:w="5210" w:type="dxa"/>
            <w:shd w:val="clear" w:color="auto" w:fill="auto"/>
          </w:tcPr>
          <w:p w14:paraId="58F8513D" w14:textId="77777777" w:rsidR="006C16A9" w:rsidRPr="005C50F8" w:rsidRDefault="00364148" w:rsidP="005C50F8">
            <w:pPr>
              <w:pStyle w:val="TableRowHeading"/>
              <w:jc w:val="center"/>
              <w:rPr>
                <w:sz w:val="20"/>
                <w:lang w:eastAsia="en-AU"/>
              </w:rPr>
            </w:pPr>
            <w:r w:rsidRPr="005C50F8">
              <w:rPr>
                <w:sz w:val="20"/>
                <w:lang w:eastAsia="en-AU"/>
              </w:rPr>
              <w:t xml:space="preserve">all of it </w:t>
            </w:r>
            <w:r w:rsidR="006C16A9" w:rsidRPr="005C50F8">
              <w:rPr>
                <w:sz w:val="20"/>
                <w:lang w:eastAsia="en-AU"/>
              </w:rPr>
              <w:t>Subscription</w:t>
            </w:r>
          </w:p>
        </w:tc>
        <w:tc>
          <w:tcPr>
            <w:tcW w:w="5210" w:type="dxa"/>
            <w:shd w:val="clear" w:color="auto" w:fill="auto"/>
          </w:tcPr>
          <w:p w14:paraId="49517AE2" w14:textId="77777777" w:rsidR="006C16A9" w:rsidRPr="005C50F8" w:rsidRDefault="006C16A9" w:rsidP="005C50F8">
            <w:pPr>
              <w:pStyle w:val="TableRowHeading"/>
              <w:jc w:val="center"/>
              <w:rPr>
                <w:sz w:val="20"/>
                <w:lang w:eastAsia="en-AU"/>
              </w:rPr>
            </w:pPr>
            <w:r w:rsidRPr="005C50F8">
              <w:rPr>
                <w:sz w:val="20"/>
                <w:lang w:eastAsia="en-AU"/>
              </w:rPr>
              <w:t xml:space="preserve">Description of available services </w:t>
            </w:r>
          </w:p>
        </w:tc>
      </w:tr>
      <w:tr w:rsidR="006C16A9" w:rsidRPr="004C2803" w14:paraId="1C755C91" w14:textId="77777777" w:rsidTr="005C50F8">
        <w:tc>
          <w:tcPr>
            <w:tcW w:w="5210" w:type="dxa"/>
            <w:shd w:val="clear" w:color="auto" w:fill="auto"/>
          </w:tcPr>
          <w:p w14:paraId="2A1040B2" w14:textId="77777777" w:rsidR="006C16A9" w:rsidRPr="005C50F8" w:rsidRDefault="006C16A9" w:rsidP="00C24827">
            <w:pPr>
              <w:pStyle w:val="table2"/>
              <w:rPr>
                <w:sz w:val="20"/>
                <w:lang w:eastAsia="en-AU"/>
              </w:rPr>
            </w:pPr>
            <w:r w:rsidRPr="005C50F8">
              <w:rPr>
                <w:sz w:val="20"/>
                <w:lang w:eastAsia="en-AU"/>
              </w:rPr>
              <w:t>Access to the Telstra Plus Helpdesk</w:t>
            </w:r>
          </w:p>
        </w:tc>
        <w:tc>
          <w:tcPr>
            <w:tcW w:w="5210" w:type="dxa"/>
            <w:shd w:val="clear" w:color="auto" w:fill="auto"/>
          </w:tcPr>
          <w:p w14:paraId="4C8EBD96" w14:textId="77777777" w:rsidR="006C16A9" w:rsidRDefault="006C16A9" w:rsidP="00C24827">
            <w:pPr>
              <w:pStyle w:val="ListBullet2"/>
              <w:rPr>
                <w:lang w:eastAsia="en-AU"/>
              </w:rPr>
            </w:pPr>
            <w:r>
              <w:rPr>
                <w:lang w:eastAsia="en-AU"/>
              </w:rPr>
              <w:t>Up to 6 calls per year to access Telstra Plus remote helpdesk services for one registered PC/Laptop. Helpdesk services include:</w:t>
            </w:r>
          </w:p>
          <w:p w14:paraId="1B0C03ED" w14:textId="77777777" w:rsidR="006C16A9" w:rsidRPr="00C24827" w:rsidRDefault="00364148" w:rsidP="00C24827">
            <w:pPr>
              <w:pStyle w:val="ListBullet3"/>
            </w:pPr>
            <w:r w:rsidRPr="00C24827">
              <w:t xml:space="preserve">Start IT </w:t>
            </w:r>
            <w:r w:rsidR="006C16A9" w:rsidRPr="00C24827">
              <w:t xml:space="preserve">helpdesk </w:t>
            </w:r>
            <w:proofErr w:type="gramStart"/>
            <w:r w:rsidR="006C16A9" w:rsidRPr="00C24827">
              <w:t>services</w:t>
            </w:r>
            <w:proofErr w:type="gramEnd"/>
          </w:p>
          <w:p w14:paraId="36FF6C2C" w14:textId="77777777" w:rsidR="006C16A9" w:rsidRPr="00C24827" w:rsidRDefault="006C16A9" w:rsidP="00C24827">
            <w:pPr>
              <w:pStyle w:val="ListBullet3"/>
            </w:pPr>
            <w:r w:rsidRPr="00C24827">
              <w:t>Fix I</w:t>
            </w:r>
            <w:r w:rsidR="00364148" w:rsidRPr="00C24827">
              <w:t>T</w:t>
            </w:r>
            <w:r w:rsidRPr="00C24827">
              <w:t xml:space="preserve"> helpdesk services</w:t>
            </w:r>
          </w:p>
          <w:p w14:paraId="7FE59BFD" w14:textId="77777777" w:rsidR="006C16A9" w:rsidRPr="00C24827" w:rsidRDefault="00364148" w:rsidP="00C24827">
            <w:pPr>
              <w:pStyle w:val="ListBullet3"/>
            </w:pPr>
            <w:r w:rsidRPr="00C24827">
              <w:t>Tune IT</w:t>
            </w:r>
            <w:r w:rsidR="006C16A9" w:rsidRPr="00C24827">
              <w:t xml:space="preserve"> helpdesk services</w:t>
            </w:r>
          </w:p>
          <w:p w14:paraId="269E281B" w14:textId="77777777" w:rsidR="006C16A9" w:rsidRPr="004C2803" w:rsidRDefault="00364148" w:rsidP="00C24827">
            <w:pPr>
              <w:pStyle w:val="ListBullet3"/>
            </w:pPr>
            <w:r w:rsidRPr="00C24827">
              <w:t xml:space="preserve">Ask IT </w:t>
            </w:r>
            <w:r w:rsidR="006C16A9" w:rsidRPr="00C24827">
              <w:t>helpdesk services</w:t>
            </w:r>
          </w:p>
        </w:tc>
      </w:tr>
    </w:tbl>
    <w:p w14:paraId="5D6CE876" w14:textId="77777777" w:rsidR="006C16A9" w:rsidRDefault="006C16A9" w:rsidP="00612644">
      <w:pPr>
        <w:pStyle w:val="numbered-14"/>
        <w:spacing w:before="480"/>
      </w:pPr>
      <w:r>
        <w:t xml:space="preserve">The minimum term for the </w:t>
      </w:r>
      <w:r w:rsidR="00364148">
        <w:t>All of IT</w:t>
      </w:r>
      <w:r>
        <w:t xml:space="preserve"> subscription is 12 months. The minimum term commences on the service commencement date outlined on your welcome letter. If you do not request cancellation or renewal of your </w:t>
      </w:r>
      <w:r w:rsidR="00364148">
        <w:t>All of IT</w:t>
      </w:r>
      <w:r>
        <w:t xml:space="preserve"> subscription service at the end of the minimum term, we will continue to provide the </w:t>
      </w:r>
      <w:r w:rsidR="00364148">
        <w:t xml:space="preserve">All of IT </w:t>
      </w:r>
      <w:r>
        <w:t>service to you on a monthly payment option.</w:t>
      </w:r>
    </w:p>
    <w:p w14:paraId="361EE324" w14:textId="77777777" w:rsidR="006C16A9" w:rsidRDefault="006C16A9" w:rsidP="00DA3D76">
      <w:pPr>
        <w:pStyle w:val="numbered-14"/>
      </w:pPr>
      <w:r>
        <w:t xml:space="preserve">The </w:t>
      </w:r>
      <w:r w:rsidR="00364148">
        <w:t xml:space="preserve">All of IT </w:t>
      </w:r>
      <w:r>
        <w:t>subscription service is for one registered PC/Laptop per subscription. Customers must provide a MAC address for their PC/laptop as part of their subscription service. Telstra Plus will ask you on your first call for the MAC address of your PC/Laptop.</w:t>
      </w:r>
    </w:p>
    <w:p w14:paraId="59FCA19C" w14:textId="77777777" w:rsidR="006C16A9" w:rsidRDefault="006C16A9" w:rsidP="00DA3D76">
      <w:pPr>
        <w:pStyle w:val="numbered-14"/>
      </w:pPr>
      <w:r>
        <w:t xml:space="preserve">The </w:t>
      </w:r>
      <w:r w:rsidR="00364148">
        <w:t xml:space="preserve">All of IT </w:t>
      </w:r>
      <w:r>
        <w:t xml:space="preserve">subscription is an over the phone subscription only. To access the </w:t>
      </w:r>
      <w:r w:rsidR="00364148">
        <w:t>All of IT</w:t>
      </w:r>
      <w:r>
        <w:t xml:space="preserve"> subscription, you will need to call Telstra Plus on 13000 TPLUS (13000 87587) during the Telstra Plus helpdesk’s standard operating hours as outlined in Section 4. </w:t>
      </w:r>
    </w:p>
    <w:p w14:paraId="4BD0CD17" w14:textId="77777777" w:rsidR="00433D35" w:rsidRDefault="00433D35" w:rsidP="00DA3D76">
      <w:pPr>
        <w:pStyle w:val="H2-Numbered"/>
      </w:pPr>
      <w:bookmarkStart w:id="54" w:name="_Toc371925937"/>
      <w:r>
        <w:t>Standard exclusions</w:t>
      </w:r>
      <w:bookmarkEnd w:id="54"/>
    </w:p>
    <w:p w14:paraId="2458C905" w14:textId="77777777" w:rsidR="00433D35" w:rsidRDefault="00433D35" w:rsidP="00DA3D76">
      <w:pPr>
        <w:pStyle w:val="numbered-15"/>
      </w:pPr>
      <w:r>
        <w:t xml:space="preserve">The </w:t>
      </w:r>
      <w:r w:rsidR="00F00F6B">
        <w:t xml:space="preserve">Telstra Plus Premium Support services </w:t>
      </w:r>
      <w:r>
        <w:t>exclude and are not available on Linux operating systems.</w:t>
      </w:r>
    </w:p>
    <w:p w14:paraId="7D247A3D" w14:textId="77777777" w:rsidR="00433D35" w:rsidRDefault="00433D35" w:rsidP="00DA3D76">
      <w:pPr>
        <w:pStyle w:val="numbered-15"/>
      </w:pPr>
      <w:r>
        <w:t xml:space="preserve">You are responsible for all data charges (if any) associated with the </w:t>
      </w:r>
      <w:r w:rsidR="00F00F6B">
        <w:t xml:space="preserve">Telstra Plus Premium Support services </w:t>
      </w:r>
      <w:r>
        <w:t xml:space="preserve">(including but not limited to downloading of any software, software updates, </w:t>
      </w:r>
      <w:r w:rsidR="006C16A9">
        <w:t xml:space="preserve">and </w:t>
      </w:r>
      <w:r>
        <w:t>drivers).</w:t>
      </w:r>
    </w:p>
    <w:p w14:paraId="7B72638D" w14:textId="77777777" w:rsidR="00433D35" w:rsidRPr="00B3156A" w:rsidRDefault="00433D35" w:rsidP="00DA3D76">
      <w:pPr>
        <w:pStyle w:val="numbered-15"/>
      </w:pPr>
      <w:r w:rsidRPr="00B3156A">
        <w:t xml:space="preserve">You acknowledge that as part of supplying you with the </w:t>
      </w:r>
      <w:r w:rsidR="00F00F6B" w:rsidRPr="00B3156A">
        <w:t>Telstra Plus Premium Support services</w:t>
      </w:r>
      <w:r w:rsidRPr="00B3156A">
        <w:t xml:space="preserve">, </w:t>
      </w:r>
      <w:r w:rsidR="00B3156A">
        <w:t>and unless otherwise specified,</w:t>
      </w:r>
      <w:r w:rsidR="00FC1591" w:rsidRPr="00B3156A">
        <w:t xml:space="preserve"> </w:t>
      </w:r>
      <w:r w:rsidRPr="00B3156A">
        <w:t>we do not separately back-up any of your data</w:t>
      </w:r>
      <w:r w:rsidR="00952F7E" w:rsidRPr="00B3156A">
        <w:t xml:space="preserve"> </w:t>
      </w:r>
      <w:r w:rsidR="00B3156A">
        <w:t>to avoid potential data loss</w:t>
      </w:r>
      <w:r w:rsidR="00B3156A" w:rsidRPr="00B3156A">
        <w:t xml:space="preserve">.  You also acknowledge that there is a risk that some or </w:t>
      </w:r>
      <w:proofErr w:type="gramStart"/>
      <w:r w:rsidR="00B3156A" w:rsidRPr="00B3156A">
        <w:t>all of</w:t>
      </w:r>
      <w:proofErr w:type="gramEnd"/>
      <w:r w:rsidR="00B3156A" w:rsidRPr="00B3156A">
        <w:t xml:space="preserve"> your data may be lost during our supply of the Telstra Plus Premium Support services.</w:t>
      </w:r>
    </w:p>
    <w:p w14:paraId="6E621FEA" w14:textId="77777777" w:rsidR="00433D35" w:rsidRDefault="00433D35" w:rsidP="00DA3D76">
      <w:pPr>
        <w:pStyle w:val="numbered-15"/>
      </w:pPr>
      <w:r>
        <w:t xml:space="preserve">Unless otherwise stated, the cost of any software and hardware is not included in the price for the </w:t>
      </w:r>
      <w:r w:rsidR="00F00F6B">
        <w:t xml:space="preserve">Telstra Plus Premium Support </w:t>
      </w:r>
      <w:proofErr w:type="gramStart"/>
      <w:r w:rsidR="00F00F6B">
        <w:t>services</w:t>
      </w:r>
      <w:proofErr w:type="gramEnd"/>
      <w:r w:rsidR="00F00F6B">
        <w:t xml:space="preserve"> </w:t>
      </w:r>
      <w:r>
        <w:t>and you are responsible for the cost of any such software and/or hardware.</w:t>
      </w:r>
    </w:p>
    <w:p w14:paraId="456F5269" w14:textId="77777777" w:rsidR="006C16A9" w:rsidRDefault="006C16A9" w:rsidP="00612644">
      <w:pPr>
        <w:pStyle w:val="numbered-15"/>
        <w:keepNext/>
      </w:pPr>
      <w:r>
        <w:t xml:space="preserve">Telstra Plus in-home services are not included in the Home Helpdesk Plus subscription service. </w:t>
      </w:r>
    </w:p>
    <w:p w14:paraId="5AB97077" w14:textId="77777777" w:rsidR="006C16A9" w:rsidRDefault="006C16A9" w:rsidP="00DA3D76">
      <w:pPr>
        <w:pStyle w:val="numbered-15"/>
      </w:pPr>
      <w:r>
        <w:t>All customer s</w:t>
      </w:r>
      <w:r w:rsidRPr="009370D0">
        <w:t xml:space="preserve">oftware </w:t>
      </w:r>
      <w:r>
        <w:t xml:space="preserve">related to the service being provided </w:t>
      </w:r>
      <w:r w:rsidRPr="009370D0">
        <w:t>must be legal and have a valid licence.</w:t>
      </w:r>
    </w:p>
    <w:p w14:paraId="171C7BC5" w14:textId="77777777" w:rsidR="00433D35" w:rsidRDefault="00433D35" w:rsidP="00DA3D76">
      <w:pPr>
        <w:pStyle w:val="H2-Numbered"/>
      </w:pPr>
      <w:bookmarkStart w:id="55" w:name="_Toc371925938"/>
      <w:r>
        <w:t>Your responsibilities</w:t>
      </w:r>
      <w:bookmarkEnd w:id="55"/>
    </w:p>
    <w:p w14:paraId="3AC4F5AE" w14:textId="77777777" w:rsidR="00433D35" w:rsidRDefault="00433D35" w:rsidP="00DA3D76">
      <w:pPr>
        <w:pStyle w:val="numbered-16"/>
      </w:pPr>
      <w:r>
        <w:t xml:space="preserve">You are responsible for backing up your software and data before we provide any </w:t>
      </w:r>
      <w:r w:rsidR="00F00F6B">
        <w:t xml:space="preserve">Telstra Plus Premium Support services </w:t>
      </w:r>
      <w:r>
        <w:t>to you.</w:t>
      </w:r>
    </w:p>
    <w:p w14:paraId="3111E822" w14:textId="77777777" w:rsidR="00433D35" w:rsidRDefault="00433D35" w:rsidP="00DA3D76">
      <w:pPr>
        <w:pStyle w:val="numbered-16"/>
      </w:pPr>
      <w:r>
        <w:t xml:space="preserve">You will ensure that a person of at least 18 years of age is present to provide us with access to the areas of your premises that we need access to provide the services, passwords to your computer and systems (as required), electrical power and internet access (where required) and reasonable assistance with using your systems so that we can perform the services. </w:t>
      </w:r>
    </w:p>
    <w:p w14:paraId="1703249D" w14:textId="77777777" w:rsidR="00433D35" w:rsidRDefault="00433D35" w:rsidP="00DA3D76">
      <w:pPr>
        <w:pStyle w:val="numbered-16"/>
      </w:pPr>
      <w:r>
        <w:t xml:space="preserve">You will ensure that any software you supply for use in conjunction with a Telstra service is legitimate. </w:t>
      </w:r>
    </w:p>
    <w:p w14:paraId="6EA060B7" w14:textId="77777777" w:rsidR="00433D35" w:rsidRDefault="00433D35" w:rsidP="00DA3D76">
      <w:pPr>
        <w:pStyle w:val="numbered-16"/>
      </w:pPr>
      <w:r>
        <w:t xml:space="preserve">To the extent that you are giving Telstra access to personal information of other individuals as part of providing the services, you must ensure that you have obtained any necessary privacy consents from those individuals to enable us to perform the services. </w:t>
      </w:r>
    </w:p>
    <w:p w14:paraId="19AB49D7" w14:textId="77777777" w:rsidR="00433D35" w:rsidRDefault="006C16A9" w:rsidP="00DA3D76">
      <w:pPr>
        <w:pStyle w:val="H2-Numbered"/>
      </w:pPr>
      <w:bookmarkStart w:id="56" w:name="_Toc371925939"/>
      <w:r>
        <w:t xml:space="preserve">HELPDESK </w:t>
      </w:r>
      <w:r w:rsidR="00433D35">
        <w:t>Assistance</w:t>
      </w:r>
      <w:bookmarkEnd w:id="56"/>
    </w:p>
    <w:p w14:paraId="5B3C6C3C" w14:textId="77777777" w:rsidR="00433D35" w:rsidRDefault="00433D35" w:rsidP="00DA3D76">
      <w:pPr>
        <w:pStyle w:val="Style1"/>
      </w:pPr>
      <w:r>
        <w:t xml:space="preserve">Where the service requires Remote </w:t>
      </w:r>
      <w:r w:rsidR="006C16A9">
        <w:t xml:space="preserve">Helpdesk </w:t>
      </w:r>
      <w:r>
        <w:t xml:space="preserve">Assistance, you acknowledge that Telstra will need to download software onto your computer to enable us to provide </w:t>
      </w:r>
      <w:r w:rsidR="006C16A9">
        <w:t xml:space="preserve">Helpdesk </w:t>
      </w:r>
      <w:r>
        <w:t xml:space="preserve">Assistance and you will be responsible for the data charges (if any). </w:t>
      </w:r>
    </w:p>
    <w:p w14:paraId="38111D4D" w14:textId="77777777" w:rsidR="00CF7229" w:rsidRPr="00BB03A6" w:rsidRDefault="00433D35" w:rsidP="0047752A">
      <w:pPr>
        <w:pStyle w:val="Style1"/>
      </w:pPr>
      <w:r>
        <w:t>You must provide Telstra with passwords to your computer and systems (as required) and reasonable assistance in using your systems.</w:t>
      </w:r>
    </w:p>
    <w:sectPr w:rsidR="00CF7229" w:rsidRPr="00BB03A6" w:rsidSect="007D0A8A">
      <w:pgSz w:w="11906" w:h="16838"/>
      <w:pgMar w:top="992" w:right="851" w:bottom="1418" w:left="851" w:header="720"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7436" w14:textId="77777777" w:rsidR="00707B21" w:rsidRDefault="00707B21">
      <w:r>
        <w:separator/>
      </w:r>
    </w:p>
    <w:p w14:paraId="0CE2037A" w14:textId="77777777" w:rsidR="00707B21" w:rsidRDefault="00707B21"/>
  </w:endnote>
  <w:endnote w:type="continuationSeparator" w:id="0">
    <w:p w14:paraId="467680FA" w14:textId="77777777" w:rsidR="00707B21" w:rsidRDefault="00707B21">
      <w:r>
        <w:continuationSeparator/>
      </w:r>
    </w:p>
    <w:p w14:paraId="4B3EDE39" w14:textId="77777777" w:rsidR="00707B21" w:rsidRDefault="00707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0C18" w14:textId="37F9F9E1" w:rsidR="00525DAA" w:rsidRDefault="008532CA">
    <w:pPr>
      <w:pStyle w:val="Footer"/>
    </w:pPr>
    <w:r>
      <w:rPr>
        <w:noProof/>
      </w:rPr>
      <mc:AlternateContent>
        <mc:Choice Requires="wps">
          <w:drawing>
            <wp:anchor distT="0" distB="0" distL="0" distR="0" simplePos="0" relativeHeight="251659264" behindDoc="0" locked="0" layoutInCell="1" allowOverlap="1" wp14:anchorId="0BF3F114" wp14:editId="72C21671">
              <wp:simplePos x="635" y="635"/>
              <wp:positionH relativeFrom="page">
                <wp:align>center</wp:align>
              </wp:positionH>
              <wp:positionV relativeFrom="page">
                <wp:align>bottom</wp:align>
              </wp:positionV>
              <wp:extent cx="443865" cy="443865"/>
              <wp:effectExtent l="0" t="0" r="11430" b="0"/>
              <wp:wrapNone/>
              <wp:docPr id="836669426"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3124C" w14:textId="1F61C6A0" w:rsidR="008532CA" w:rsidRPr="008532CA" w:rsidRDefault="008532CA" w:rsidP="008532CA">
                          <w:pPr>
                            <w:spacing w:after="0"/>
                            <w:rPr>
                              <w:rFonts w:ascii="Calibri" w:eastAsia="Calibri" w:hAnsi="Calibri" w:cs="Calibri"/>
                              <w:noProof/>
                              <w:color w:val="000000"/>
                              <w:szCs w:val="20"/>
                            </w:rPr>
                          </w:pPr>
                          <w:r w:rsidRPr="008532CA">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3F114"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083124C" w14:textId="1F61C6A0" w:rsidR="008532CA" w:rsidRPr="008532CA" w:rsidRDefault="008532CA" w:rsidP="008532CA">
                    <w:pPr>
                      <w:spacing w:after="0"/>
                      <w:rPr>
                        <w:rFonts w:ascii="Calibri" w:eastAsia="Calibri" w:hAnsi="Calibri" w:cs="Calibri"/>
                        <w:noProof/>
                        <w:color w:val="000000"/>
                        <w:szCs w:val="20"/>
                      </w:rPr>
                    </w:pPr>
                    <w:r w:rsidRPr="008532CA">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B118" w14:textId="6CBC838B" w:rsidR="00DA3D76" w:rsidRDefault="008532CA" w:rsidP="00DA3D76">
    <w:pPr>
      <w:pStyle w:val="Footer"/>
      <w:tabs>
        <w:tab w:val="left" w:leader="underscore" w:pos="8640"/>
      </w:tabs>
    </w:pPr>
    <w:r>
      <w:rPr>
        <w:noProof/>
      </w:rPr>
      <mc:AlternateContent>
        <mc:Choice Requires="wps">
          <w:drawing>
            <wp:anchor distT="0" distB="0" distL="0" distR="0" simplePos="0" relativeHeight="251660288" behindDoc="0" locked="0" layoutInCell="1" allowOverlap="1" wp14:anchorId="170F5107" wp14:editId="1AE3EBAF">
              <wp:simplePos x="541020" y="9977755"/>
              <wp:positionH relativeFrom="page">
                <wp:align>center</wp:align>
              </wp:positionH>
              <wp:positionV relativeFrom="page">
                <wp:align>bottom</wp:align>
              </wp:positionV>
              <wp:extent cx="443865" cy="443865"/>
              <wp:effectExtent l="0" t="0" r="11430" b="0"/>
              <wp:wrapNone/>
              <wp:docPr id="1312247509"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4E0FCD" w14:textId="0BC111AE" w:rsidR="008532CA" w:rsidRPr="008532CA" w:rsidRDefault="008532CA" w:rsidP="008532CA">
                          <w:pPr>
                            <w:spacing w:after="0"/>
                            <w:rPr>
                              <w:rFonts w:ascii="Calibri" w:eastAsia="Calibri" w:hAnsi="Calibri" w:cs="Calibri"/>
                              <w:noProof/>
                              <w:color w:val="000000"/>
                              <w:szCs w:val="20"/>
                            </w:rPr>
                          </w:pPr>
                          <w:r w:rsidRPr="008532CA">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F5107"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4E0FCD" w14:textId="0BC111AE" w:rsidR="008532CA" w:rsidRPr="008532CA" w:rsidRDefault="008532CA" w:rsidP="008532CA">
                    <w:pPr>
                      <w:spacing w:after="0"/>
                      <w:rPr>
                        <w:rFonts w:ascii="Calibri" w:eastAsia="Calibri" w:hAnsi="Calibri" w:cs="Calibri"/>
                        <w:noProof/>
                        <w:color w:val="000000"/>
                        <w:szCs w:val="20"/>
                      </w:rPr>
                    </w:pPr>
                    <w:r w:rsidRPr="008532CA">
                      <w:rPr>
                        <w:rFonts w:ascii="Calibri" w:eastAsia="Calibri" w:hAnsi="Calibri" w:cs="Calibri"/>
                        <w:noProof/>
                        <w:color w:val="000000"/>
                        <w:szCs w:val="20"/>
                      </w:rPr>
                      <w:t>General</w:t>
                    </w:r>
                  </w:p>
                </w:txbxContent>
              </v:textbox>
              <w10:wrap anchorx="page" anchory="page"/>
            </v:shape>
          </w:pict>
        </mc:Fallback>
      </mc:AlternateContent>
    </w:r>
    <w:r w:rsidR="00DA3D76">
      <w:tab/>
    </w:r>
  </w:p>
  <w:p w14:paraId="75F4C853" w14:textId="48C50553" w:rsidR="009B0E36" w:rsidRDefault="00DA3D76" w:rsidP="00DA3D76">
    <w:pPr>
      <w:pStyle w:val="Footer"/>
      <w:tabs>
        <w:tab w:val="left" w:pos="8820"/>
      </w:tabs>
      <w:rPr>
        <w:rStyle w:val="PageNumber"/>
        <w:noProof/>
      </w:rPr>
    </w:pPr>
    <w:r>
      <w:t xml:space="preserve">The Telstra Plus Premium Support Services section was last changed on </w:t>
    </w:r>
    <w:r w:rsidR="00844BB8">
      <w:t>9 November</w:t>
    </w:r>
    <w:r w:rsidR="008532CA">
      <w:t xml:space="preserve"> 2023</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fldSimple w:instr=" NUMPAGES  \* Arabic \*MERGEFORMAT ">
      <w:r>
        <w:t>12</w:t>
      </w:r>
    </w:fldSimple>
  </w:p>
  <w:p w14:paraId="4AB5FEF4" w14:textId="77777777" w:rsidR="00DA3D76" w:rsidRDefault="00DA3D76" w:rsidP="00DA3D76">
    <w:pPr>
      <w:pStyle w:val="Footer"/>
      <w:tabs>
        <w:tab w:val="left" w:pos="90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BE6" w14:textId="3D025450" w:rsidR="00DA3D76" w:rsidRDefault="008532CA" w:rsidP="00DA3D76">
    <w:pPr>
      <w:pStyle w:val="Footer"/>
      <w:tabs>
        <w:tab w:val="left" w:leader="underscore" w:pos="8640"/>
      </w:tabs>
    </w:pPr>
    <w:r>
      <w:rPr>
        <w:noProof/>
      </w:rPr>
      <mc:AlternateContent>
        <mc:Choice Requires="wps">
          <w:drawing>
            <wp:anchor distT="0" distB="0" distL="0" distR="0" simplePos="0" relativeHeight="251658240" behindDoc="0" locked="0" layoutInCell="1" allowOverlap="1" wp14:anchorId="1D695669" wp14:editId="34D5568A">
              <wp:simplePos x="539750" y="9975850"/>
              <wp:positionH relativeFrom="page">
                <wp:align>center</wp:align>
              </wp:positionH>
              <wp:positionV relativeFrom="page">
                <wp:align>bottom</wp:align>
              </wp:positionV>
              <wp:extent cx="443865" cy="443865"/>
              <wp:effectExtent l="0" t="0" r="11430" b="0"/>
              <wp:wrapNone/>
              <wp:docPr id="154212739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2AE06" w14:textId="719ADC04" w:rsidR="008532CA" w:rsidRPr="008532CA" w:rsidRDefault="008532CA" w:rsidP="008532CA">
                          <w:pPr>
                            <w:spacing w:after="0"/>
                            <w:rPr>
                              <w:rFonts w:ascii="Calibri" w:eastAsia="Calibri" w:hAnsi="Calibri" w:cs="Calibri"/>
                              <w:noProof/>
                              <w:color w:val="000000"/>
                              <w:szCs w:val="20"/>
                            </w:rPr>
                          </w:pPr>
                          <w:r w:rsidRPr="008532CA">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695669"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C2AE06" w14:textId="719ADC04" w:rsidR="008532CA" w:rsidRPr="008532CA" w:rsidRDefault="008532CA" w:rsidP="008532CA">
                    <w:pPr>
                      <w:spacing w:after="0"/>
                      <w:rPr>
                        <w:rFonts w:ascii="Calibri" w:eastAsia="Calibri" w:hAnsi="Calibri" w:cs="Calibri"/>
                        <w:noProof/>
                        <w:color w:val="000000"/>
                        <w:szCs w:val="20"/>
                      </w:rPr>
                    </w:pPr>
                    <w:r w:rsidRPr="008532CA">
                      <w:rPr>
                        <w:rFonts w:ascii="Calibri" w:eastAsia="Calibri" w:hAnsi="Calibri" w:cs="Calibri"/>
                        <w:noProof/>
                        <w:color w:val="000000"/>
                        <w:szCs w:val="20"/>
                      </w:rPr>
                      <w:t>General</w:t>
                    </w:r>
                  </w:p>
                </w:txbxContent>
              </v:textbox>
              <w10:wrap anchorx="page" anchory="page"/>
            </v:shape>
          </w:pict>
        </mc:Fallback>
      </mc:AlternateContent>
    </w:r>
    <w:r w:rsidR="00DA3D76">
      <w:tab/>
    </w:r>
  </w:p>
  <w:p w14:paraId="0B42BBF9" w14:textId="04782C85" w:rsidR="00DA3D76" w:rsidRDefault="00DA3D76" w:rsidP="00DA3D76">
    <w:pPr>
      <w:pStyle w:val="Footer"/>
      <w:tabs>
        <w:tab w:val="left" w:pos="9000"/>
      </w:tabs>
      <w:rPr>
        <w:rStyle w:val="PageNumber"/>
        <w:noProof/>
      </w:rPr>
    </w:pPr>
    <w:r>
      <w:t xml:space="preserve">The Telstra Plus Premium Support Services section was last changed on </w:t>
    </w:r>
    <w:r w:rsidR="00844BB8">
      <w:t>9 November</w:t>
    </w:r>
    <w:r>
      <w:t xml:space="preserve"> 202</w:t>
    </w:r>
    <w:r w:rsidR="00844BB8">
      <w:t>3</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2</w:t>
    </w:r>
    <w:r w:rsidRPr="001360F2">
      <w:rPr>
        <w:rStyle w:val="PageNumber"/>
      </w:rPr>
      <w:fldChar w:fldCharType="end"/>
    </w:r>
    <w:r w:rsidRPr="001360F2">
      <w:rPr>
        <w:rStyle w:val="PageNumber"/>
      </w:rPr>
      <w:t xml:space="preserve"> of </w:t>
    </w:r>
    <w:fldSimple w:instr=" NUMPAGES  \* Arabic \*MERGEFORMAT ">
      <w:r>
        <w:t>11</w:t>
      </w:r>
    </w:fldSimple>
  </w:p>
  <w:p w14:paraId="1A31E4C6" w14:textId="77777777" w:rsidR="00DA3D76" w:rsidRDefault="00DA3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0B16" w14:textId="77777777" w:rsidR="00707B21" w:rsidRDefault="00707B21">
      <w:r>
        <w:separator/>
      </w:r>
    </w:p>
    <w:p w14:paraId="36142C53" w14:textId="77777777" w:rsidR="00707B21" w:rsidRDefault="00707B21"/>
  </w:footnote>
  <w:footnote w:type="continuationSeparator" w:id="0">
    <w:p w14:paraId="6245F60C" w14:textId="77777777" w:rsidR="00707B21" w:rsidRDefault="00707B21">
      <w:r>
        <w:continuationSeparator/>
      </w:r>
    </w:p>
    <w:p w14:paraId="30FD19EE" w14:textId="77777777" w:rsidR="00707B21" w:rsidRDefault="00707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A237" w14:textId="77777777" w:rsidR="00DA3D76" w:rsidRDefault="00DA3D76" w:rsidP="00DA3D76">
    <w:pPr>
      <w:pStyle w:val="Header"/>
    </w:pPr>
    <w:r>
      <w:t>Our Customer Terms</w:t>
    </w:r>
  </w:p>
  <w:p w14:paraId="2877121E" w14:textId="77777777" w:rsidR="00DA3D76" w:rsidRDefault="00DA3D76" w:rsidP="00DA3D76">
    <w:pPr>
      <w:pStyle w:val="Header"/>
    </w:pPr>
    <w:r>
      <w:t>TELSTRA PLUS PREMIUM SUPPORT SERVICES Section</w:t>
    </w:r>
  </w:p>
  <w:p w14:paraId="7AFEBF38" w14:textId="77777777" w:rsidR="00DA3D76" w:rsidRPr="00DA3D76" w:rsidRDefault="00DA3D7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F269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80D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1A21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F8FA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CAF9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4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7EC6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74A5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2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CAA84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A14EAC"/>
    <w:multiLevelType w:val="hybridMultilevel"/>
    <w:tmpl w:val="A866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D0608"/>
    <w:multiLevelType w:val="hybridMultilevel"/>
    <w:tmpl w:val="85768DFC"/>
    <w:lvl w:ilvl="0" w:tplc="8EF23DEA">
      <w:start w:val="1"/>
      <w:numFmt w:val="decimal"/>
      <w:pStyle w:val="numbered-14"/>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16EF7"/>
    <w:multiLevelType w:val="hybridMultilevel"/>
    <w:tmpl w:val="9150586C"/>
    <w:lvl w:ilvl="0" w:tplc="A8D2E9B2">
      <w:start w:val="1"/>
      <w:numFmt w:val="decimal"/>
      <w:pStyle w:val="numbered-15"/>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E3C73"/>
    <w:multiLevelType w:val="hybridMultilevel"/>
    <w:tmpl w:val="2AC2CC40"/>
    <w:lvl w:ilvl="0" w:tplc="39E2E2DE">
      <w:start w:val="1"/>
      <w:numFmt w:val="decimal"/>
      <w:pStyle w:val="numbered-16"/>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3C9864C3"/>
    <w:multiLevelType w:val="hybridMultilevel"/>
    <w:tmpl w:val="8C78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3BD73CD"/>
    <w:multiLevelType w:val="hybridMultilevel"/>
    <w:tmpl w:val="9694453C"/>
    <w:lvl w:ilvl="0" w:tplc="83420128">
      <w:start w:val="1"/>
      <w:numFmt w:val="decimal"/>
      <w:pStyle w:val="Style1"/>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8" w15:restartNumberingAfterBreak="0">
    <w:nsid w:val="4A2353FC"/>
    <w:multiLevelType w:val="hybridMultilevel"/>
    <w:tmpl w:val="3CFC1DE8"/>
    <w:lvl w:ilvl="0" w:tplc="0C090001">
      <w:start w:val="1"/>
      <w:numFmt w:val="bullet"/>
      <w:lvlText w:val=""/>
      <w:lvlJc w:val="left"/>
      <w:pPr>
        <w:ind w:left="720" w:hanging="360"/>
      </w:pPr>
      <w:rPr>
        <w:rFonts w:ascii="Symbol" w:hAnsi="Symbol" w:hint="default"/>
      </w:rPr>
    </w:lvl>
    <w:lvl w:ilvl="1" w:tplc="BBB6A6CA">
      <w:start w:val="1"/>
      <w:numFmt w:val="bullet"/>
      <w:pStyle w:val="ListBullet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0667E"/>
    <w:multiLevelType w:val="hybridMultilevel"/>
    <w:tmpl w:val="2F7C0578"/>
    <w:lvl w:ilvl="0" w:tplc="38BA8798">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53411EA1"/>
    <w:multiLevelType w:val="hybridMultilevel"/>
    <w:tmpl w:val="90EC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F11796"/>
    <w:multiLevelType w:val="multilevel"/>
    <w:tmpl w:val="363C17E4"/>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8"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0919534">
    <w:abstractNumId w:val="9"/>
  </w:num>
  <w:num w:numId="2" w16cid:durableId="538864110">
    <w:abstractNumId w:val="23"/>
  </w:num>
  <w:num w:numId="3" w16cid:durableId="213007765">
    <w:abstractNumId w:val="27"/>
  </w:num>
  <w:num w:numId="4" w16cid:durableId="977732157">
    <w:abstractNumId w:val="10"/>
  </w:num>
  <w:num w:numId="5" w16cid:durableId="241573504">
    <w:abstractNumId w:val="24"/>
  </w:num>
  <w:num w:numId="6" w16cid:durableId="991955156">
    <w:abstractNumId w:val="31"/>
  </w:num>
  <w:num w:numId="7" w16cid:durableId="1651329453">
    <w:abstractNumId w:val="28"/>
  </w:num>
  <w:num w:numId="8" w16cid:durableId="866869556">
    <w:abstractNumId w:val="20"/>
  </w:num>
  <w:num w:numId="9" w16cid:durableId="1688673050">
    <w:abstractNumId w:val="40"/>
  </w:num>
  <w:num w:numId="10" w16cid:durableId="1969315620">
    <w:abstractNumId w:val="36"/>
  </w:num>
  <w:num w:numId="11" w16cid:durableId="572155925">
    <w:abstractNumId w:val="11"/>
  </w:num>
  <w:num w:numId="12" w16cid:durableId="1165366305">
    <w:abstractNumId w:val="12"/>
  </w:num>
  <w:num w:numId="13" w16cid:durableId="1553736393">
    <w:abstractNumId w:val="37"/>
  </w:num>
  <w:num w:numId="14" w16cid:durableId="1017194669">
    <w:abstractNumId w:val="32"/>
  </w:num>
  <w:num w:numId="15" w16cid:durableId="500118169">
    <w:abstractNumId w:val="42"/>
  </w:num>
  <w:num w:numId="16" w16cid:durableId="1443381067">
    <w:abstractNumId w:val="33"/>
  </w:num>
  <w:num w:numId="17" w16cid:durableId="1692143791">
    <w:abstractNumId w:val="35"/>
  </w:num>
  <w:num w:numId="18" w16cid:durableId="1030187749">
    <w:abstractNumId w:val="22"/>
  </w:num>
  <w:num w:numId="19" w16cid:durableId="590702598">
    <w:abstractNumId w:val="29"/>
  </w:num>
  <w:num w:numId="20" w16cid:durableId="1994722186">
    <w:abstractNumId w:val="21"/>
  </w:num>
  <w:num w:numId="21" w16cid:durableId="1799687283">
    <w:abstractNumId w:val="34"/>
  </w:num>
  <w:num w:numId="22" w16cid:durableId="1369799151">
    <w:abstractNumId w:val="39"/>
  </w:num>
  <w:num w:numId="23" w16cid:durableId="262227885">
    <w:abstractNumId w:val="41"/>
  </w:num>
  <w:num w:numId="24" w16cid:durableId="76247282">
    <w:abstractNumId w:val="30"/>
  </w:num>
  <w:num w:numId="25" w16cid:durableId="1351833778">
    <w:abstractNumId w:val="13"/>
  </w:num>
  <w:num w:numId="26" w16cid:durableId="1841501453">
    <w:abstractNumId w:val="18"/>
  </w:num>
  <w:num w:numId="27" w16cid:durableId="1040976116">
    <w:abstractNumId w:val="14"/>
  </w:num>
  <w:num w:numId="28" w16cid:durableId="962269647">
    <w:abstractNumId w:val="15"/>
  </w:num>
  <w:num w:numId="29" w16cid:durableId="1414935806">
    <w:abstractNumId w:val="16"/>
  </w:num>
  <w:num w:numId="30" w16cid:durableId="981890445">
    <w:abstractNumId w:val="26"/>
  </w:num>
  <w:num w:numId="31" w16cid:durableId="1670980722">
    <w:abstractNumId w:val="7"/>
  </w:num>
  <w:num w:numId="32" w16cid:durableId="1449079649">
    <w:abstractNumId w:val="6"/>
  </w:num>
  <w:num w:numId="33" w16cid:durableId="1166289436">
    <w:abstractNumId w:val="5"/>
  </w:num>
  <w:num w:numId="34" w16cid:durableId="880282364">
    <w:abstractNumId w:val="4"/>
  </w:num>
  <w:num w:numId="35" w16cid:durableId="259267230">
    <w:abstractNumId w:val="8"/>
  </w:num>
  <w:num w:numId="36" w16cid:durableId="1218005796">
    <w:abstractNumId w:val="3"/>
  </w:num>
  <w:num w:numId="37" w16cid:durableId="1857188405">
    <w:abstractNumId w:val="2"/>
  </w:num>
  <w:num w:numId="38" w16cid:durableId="436633581">
    <w:abstractNumId w:val="1"/>
  </w:num>
  <w:num w:numId="39" w16cid:durableId="194040504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6F257C"/>
    <w:rsid w:val="0000147C"/>
    <w:rsid w:val="00024C02"/>
    <w:rsid w:val="00041EE2"/>
    <w:rsid w:val="00046731"/>
    <w:rsid w:val="0006592A"/>
    <w:rsid w:val="0007016A"/>
    <w:rsid w:val="00075454"/>
    <w:rsid w:val="00084F3A"/>
    <w:rsid w:val="000D177F"/>
    <w:rsid w:val="000D6DBC"/>
    <w:rsid w:val="000E372B"/>
    <w:rsid w:val="000F73C7"/>
    <w:rsid w:val="001209A4"/>
    <w:rsid w:val="001360F2"/>
    <w:rsid w:val="00141580"/>
    <w:rsid w:val="00163A72"/>
    <w:rsid w:val="00170AEB"/>
    <w:rsid w:val="001C4F4C"/>
    <w:rsid w:val="001C5618"/>
    <w:rsid w:val="001D69C8"/>
    <w:rsid w:val="001E39B5"/>
    <w:rsid w:val="001F16CD"/>
    <w:rsid w:val="00210B95"/>
    <w:rsid w:val="00257E1D"/>
    <w:rsid w:val="002618AA"/>
    <w:rsid w:val="00263931"/>
    <w:rsid w:val="003028D3"/>
    <w:rsid w:val="003100D0"/>
    <w:rsid w:val="003132D0"/>
    <w:rsid w:val="003231DD"/>
    <w:rsid w:val="00334702"/>
    <w:rsid w:val="00334BC0"/>
    <w:rsid w:val="00336A06"/>
    <w:rsid w:val="003503C8"/>
    <w:rsid w:val="0035153F"/>
    <w:rsid w:val="00364148"/>
    <w:rsid w:val="00386B42"/>
    <w:rsid w:val="00391A83"/>
    <w:rsid w:val="003C2482"/>
    <w:rsid w:val="003D6DF5"/>
    <w:rsid w:val="003E063A"/>
    <w:rsid w:val="003F36DA"/>
    <w:rsid w:val="004131C2"/>
    <w:rsid w:val="00433D35"/>
    <w:rsid w:val="00434645"/>
    <w:rsid w:val="004410CC"/>
    <w:rsid w:val="00446758"/>
    <w:rsid w:val="0047752A"/>
    <w:rsid w:val="004810D5"/>
    <w:rsid w:val="00481287"/>
    <w:rsid w:val="00481886"/>
    <w:rsid w:val="004B5F6C"/>
    <w:rsid w:val="004C186F"/>
    <w:rsid w:val="004C2803"/>
    <w:rsid w:val="004C4DBE"/>
    <w:rsid w:val="004C52C3"/>
    <w:rsid w:val="004E71BF"/>
    <w:rsid w:val="004F0101"/>
    <w:rsid w:val="004F1167"/>
    <w:rsid w:val="00510A9F"/>
    <w:rsid w:val="00524625"/>
    <w:rsid w:val="00525DAA"/>
    <w:rsid w:val="0053778D"/>
    <w:rsid w:val="00550FA1"/>
    <w:rsid w:val="005645F6"/>
    <w:rsid w:val="00580BAB"/>
    <w:rsid w:val="005825DF"/>
    <w:rsid w:val="005B2233"/>
    <w:rsid w:val="005B7375"/>
    <w:rsid w:val="005C50F8"/>
    <w:rsid w:val="005D45F8"/>
    <w:rsid w:val="0060764E"/>
    <w:rsid w:val="006102B6"/>
    <w:rsid w:val="00612644"/>
    <w:rsid w:val="00612ACD"/>
    <w:rsid w:val="00670454"/>
    <w:rsid w:val="00696C0D"/>
    <w:rsid w:val="006A7983"/>
    <w:rsid w:val="006C16A9"/>
    <w:rsid w:val="006C583E"/>
    <w:rsid w:val="006D7985"/>
    <w:rsid w:val="006F257C"/>
    <w:rsid w:val="0070118A"/>
    <w:rsid w:val="00701A9B"/>
    <w:rsid w:val="00705851"/>
    <w:rsid w:val="00705978"/>
    <w:rsid w:val="00707B21"/>
    <w:rsid w:val="00726536"/>
    <w:rsid w:val="00747EA0"/>
    <w:rsid w:val="0075151A"/>
    <w:rsid w:val="00776107"/>
    <w:rsid w:val="007B3935"/>
    <w:rsid w:val="007C063E"/>
    <w:rsid w:val="007D0A8A"/>
    <w:rsid w:val="007E10DA"/>
    <w:rsid w:val="007E3391"/>
    <w:rsid w:val="007E7BCF"/>
    <w:rsid w:val="007E7C83"/>
    <w:rsid w:val="007F2E28"/>
    <w:rsid w:val="007F2FCA"/>
    <w:rsid w:val="008031E7"/>
    <w:rsid w:val="008101AC"/>
    <w:rsid w:val="00813F11"/>
    <w:rsid w:val="00823006"/>
    <w:rsid w:val="008256CC"/>
    <w:rsid w:val="00826E53"/>
    <w:rsid w:val="00844BB8"/>
    <w:rsid w:val="008525E3"/>
    <w:rsid w:val="008532CA"/>
    <w:rsid w:val="00873A2C"/>
    <w:rsid w:val="00892B5F"/>
    <w:rsid w:val="0089402B"/>
    <w:rsid w:val="008964E2"/>
    <w:rsid w:val="008B061F"/>
    <w:rsid w:val="008E5595"/>
    <w:rsid w:val="008E5BAE"/>
    <w:rsid w:val="008F27A9"/>
    <w:rsid w:val="008F4D99"/>
    <w:rsid w:val="008F5209"/>
    <w:rsid w:val="008F5F1D"/>
    <w:rsid w:val="0092018C"/>
    <w:rsid w:val="00921173"/>
    <w:rsid w:val="00924F5C"/>
    <w:rsid w:val="00952F7E"/>
    <w:rsid w:val="0096103C"/>
    <w:rsid w:val="00967E82"/>
    <w:rsid w:val="009701EC"/>
    <w:rsid w:val="009744DA"/>
    <w:rsid w:val="00991537"/>
    <w:rsid w:val="00992E4C"/>
    <w:rsid w:val="009B0E36"/>
    <w:rsid w:val="009B5CF6"/>
    <w:rsid w:val="009C16C4"/>
    <w:rsid w:val="009E257E"/>
    <w:rsid w:val="009E5D2F"/>
    <w:rsid w:val="009E7622"/>
    <w:rsid w:val="00A23630"/>
    <w:rsid w:val="00A74F4F"/>
    <w:rsid w:val="00A82F47"/>
    <w:rsid w:val="00A8565A"/>
    <w:rsid w:val="00A85736"/>
    <w:rsid w:val="00A97416"/>
    <w:rsid w:val="00AB36E6"/>
    <w:rsid w:val="00AC7D66"/>
    <w:rsid w:val="00B042D1"/>
    <w:rsid w:val="00B10EDD"/>
    <w:rsid w:val="00B13A03"/>
    <w:rsid w:val="00B26D0B"/>
    <w:rsid w:val="00B27A9F"/>
    <w:rsid w:val="00B3156A"/>
    <w:rsid w:val="00B83712"/>
    <w:rsid w:val="00B9673C"/>
    <w:rsid w:val="00BA3706"/>
    <w:rsid w:val="00BB03A6"/>
    <w:rsid w:val="00BB1525"/>
    <w:rsid w:val="00BB2102"/>
    <w:rsid w:val="00BB3CB3"/>
    <w:rsid w:val="00BD643A"/>
    <w:rsid w:val="00BF6854"/>
    <w:rsid w:val="00C10ABF"/>
    <w:rsid w:val="00C24827"/>
    <w:rsid w:val="00C30D4C"/>
    <w:rsid w:val="00C4021B"/>
    <w:rsid w:val="00C43601"/>
    <w:rsid w:val="00C76BBE"/>
    <w:rsid w:val="00C8007A"/>
    <w:rsid w:val="00C96BFC"/>
    <w:rsid w:val="00CA2426"/>
    <w:rsid w:val="00CD1F1A"/>
    <w:rsid w:val="00CD2247"/>
    <w:rsid w:val="00CD2371"/>
    <w:rsid w:val="00CE6ADD"/>
    <w:rsid w:val="00CF7229"/>
    <w:rsid w:val="00D31C1C"/>
    <w:rsid w:val="00D3494F"/>
    <w:rsid w:val="00D51CE2"/>
    <w:rsid w:val="00D54C31"/>
    <w:rsid w:val="00D64BA4"/>
    <w:rsid w:val="00D70F4E"/>
    <w:rsid w:val="00D84E27"/>
    <w:rsid w:val="00DA3D76"/>
    <w:rsid w:val="00DA5EDE"/>
    <w:rsid w:val="00DB137A"/>
    <w:rsid w:val="00DB7009"/>
    <w:rsid w:val="00DD712E"/>
    <w:rsid w:val="00DE7283"/>
    <w:rsid w:val="00DF07D2"/>
    <w:rsid w:val="00DF3155"/>
    <w:rsid w:val="00E00751"/>
    <w:rsid w:val="00E22289"/>
    <w:rsid w:val="00E253B4"/>
    <w:rsid w:val="00E35032"/>
    <w:rsid w:val="00E354BB"/>
    <w:rsid w:val="00E3782D"/>
    <w:rsid w:val="00E57939"/>
    <w:rsid w:val="00E64626"/>
    <w:rsid w:val="00E96443"/>
    <w:rsid w:val="00E97D7C"/>
    <w:rsid w:val="00EA14DD"/>
    <w:rsid w:val="00EA3121"/>
    <w:rsid w:val="00EB2F63"/>
    <w:rsid w:val="00ED5F7A"/>
    <w:rsid w:val="00EE299A"/>
    <w:rsid w:val="00F00F6B"/>
    <w:rsid w:val="00F1165A"/>
    <w:rsid w:val="00F15AF2"/>
    <w:rsid w:val="00F20F5E"/>
    <w:rsid w:val="00F26B69"/>
    <w:rsid w:val="00F70656"/>
    <w:rsid w:val="00F8413E"/>
    <w:rsid w:val="00F8654A"/>
    <w:rsid w:val="00F94994"/>
    <w:rsid w:val="00F95BDA"/>
    <w:rsid w:val="00FA1139"/>
    <w:rsid w:val="00FC1591"/>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ACC13"/>
  <w15:chartTrackingRefBased/>
  <w15:docId w15:val="{44FFB661-4A83-4755-8C02-D9BA2ACA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5DF"/>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DA3D76"/>
    <w:pPr>
      <w:keepNext/>
      <w:widowControl w:val="0"/>
      <w:numPr>
        <w:numId w:val="12"/>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DA3D76"/>
    <w:pPr>
      <w:widowControl w:val="0"/>
      <w:numPr>
        <w:ilvl w:val="1"/>
        <w:numId w:val="12"/>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DA3D76"/>
    <w:pPr>
      <w:widowControl w:val="0"/>
      <w:numPr>
        <w:ilvl w:val="2"/>
        <w:numId w:val="12"/>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DA3D76"/>
    <w:pPr>
      <w:widowControl w:val="0"/>
      <w:numPr>
        <w:ilvl w:val="3"/>
        <w:numId w:val="12"/>
      </w:numPr>
      <w:outlineLvl w:val="3"/>
    </w:pPr>
  </w:style>
  <w:style w:type="paragraph" w:styleId="Heading5">
    <w:name w:val="heading 5"/>
    <w:aliases w:val="Block Label,H5,Sub4Para,l5,Level 5,Para5,h5,5,(A),A,Heading 5 StGeorge,Level 3 - i,L5,h51,h52,heading 5"/>
    <w:basedOn w:val="Normal"/>
    <w:qFormat/>
    <w:rsid w:val="00DA3D76"/>
    <w:pPr>
      <w:widowControl w:val="0"/>
      <w:numPr>
        <w:ilvl w:val="4"/>
        <w:numId w:val="12"/>
      </w:numPr>
      <w:outlineLvl w:val="4"/>
    </w:pPr>
  </w:style>
  <w:style w:type="paragraph" w:styleId="Heading6">
    <w:name w:val="heading 6"/>
    <w:basedOn w:val="Normal"/>
    <w:qFormat/>
    <w:rsid w:val="00DA3D76"/>
    <w:pPr>
      <w:widowControl w:val="0"/>
      <w:numPr>
        <w:numId w:val="13"/>
      </w:numPr>
      <w:tabs>
        <w:tab w:val="left" w:pos="3686"/>
      </w:tabs>
      <w:outlineLvl w:val="5"/>
    </w:pPr>
    <w:rPr>
      <w:bCs/>
    </w:rPr>
  </w:style>
  <w:style w:type="paragraph" w:styleId="Heading7">
    <w:name w:val="heading 7"/>
    <w:basedOn w:val="Normal"/>
    <w:qFormat/>
    <w:rsid w:val="00DA3D76"/>
    <w:pPr>
      <w:widowControl w:val="0"/>
      <w:outlineLvl w:val="6"/>
    </w:pPr>
    <w:rPr>
      <w:b/>
      <w:bCs/>
      <w:sz w:val="22"/>
      <w:szCs w:val="22"/>
    </w:rPr>
  </w:style>
  <w:style w:type="paragraph" w:styleId="Heading8">
    <w:name w:val="heading 8"/>
    <w:basedOn w:val="Normal"/>
    <w:next w:val="Normal"/>
    <w:qFormat/>
    <w:rsid w:val="00DA3D76"/>
    <w:pPr>
      <w:widowControl w:val="0"/>
      <w:outlineLvl w:val="7"/>
    </w:pPr>
    <w:rPr>
      <w:b/>
      <w:bCs/>
      <w:sz w:val="22"/>
      <w:szCs w:val="22"/>
    </w:rPr>
  </w:style>
  <w:style w:type="paragraph" w:styleId="Heading9">
    <w:name w:val="heading 9"/>
    <w:basedOn w:val="Normal"/>
    <w:next w:val="Normal"/>
    <w:qFormat/>
    <w:rsid w:val="00DA3D76"/>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DA3D76"/>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3"/>
      </w:numPr>
    </w:pPr>
  </w:style>
  <w:style w:type="paragraph" w:customStyle="1" w:styleId="table2">
    <w:name w:val="table2"/>
    <w:basedOn w:val="table1"/>
    <w:rsid w:val="005825DF"/>
    <w:pPr>
      <w:widowControl w:val="0"/>
      <w:spacing w:after="240"/>
    </w:pPr>
    <w:rPr>
      <w:b w:val="0"/>
      <w:bCs w:val="0"/>
      <w:sz w:val="22"/>
    </w:rPr>
  </w:style>
  <w:style w:type="paragraph" w:styleId="TOC1">
    <w:name w:val="toc 1"/>
    <w:basedOn w:val="Normal"/>
    <w:next w:val="Normal"/>
    <w:autoRedefine/>
    <w:uiPriority w:val="39"/>
    <w:qFormat/>
    <w:rsid w:val="00DA3D76"/>
    <w:pPr>
      <w:tabs>
        <w:tab w:val="left" w:pos="567"/>
        <w:tab w:val="right" w:leader="dot" w:pos="10194"/>
      </w:tabs>
      <w:spacing w:after="120"/>
    </w:pPr>
    <w:rPr>
      <w:b/>
      <w:bCs/>
      <w:caps/>
      <w:noProof/>
      <w:szCs w:val="21"/>
    </w:rPr>
  </w:style>
  <w:style w:type="character" w:styleId="Hyperlink">
    <w:name w:val="Hyperlink"/>
    <w:uiPriority w:val="99"/>
    <w:rsid w:val="00DA3D76"/>
    <w:rPr>
      <w:color w:val="0000FF"/>
      <w:u w:val="single"/>
    </w:rPr>
  </w:style>
  <w:style w:type="paragraph" w:customStyle="1" w:styleId="Indent4">
    <w:name w:val="Indent 4"/>
    <w:basedOn w:val="Normal"/>
    <w:rsid w:val="00DA3D76"/>
    <w:pPr>
      <w:ind w:left="2211"/>
    </w:pPr>
  </w:style>
  <w:style w:type="paragraph" w:customStyle="1" w:styleId="table2boldleft">
    <w:name w:val="table2_bold_left"/>
    <w:basedOn w:val="table2"/>
    <w:next w:val="Normal"/>
    <w:qFormat/>
    <w:rsid w:val="00DA3D76"/>
  </w:style>
  <w:style w:type="paragraph" w:customStyle="1" w:styleId="Indent2">
    <w:name w:val="Indent 2"/>
    <w:basedOn w:val="Normal"/>
    <w:link w:val="Indent2Char1"/>
    <w:rsid w:val="00DA3D76"/>
    <w:pPr>
      <w:ind w:left="737"/>
    </w:pPr>
  </w:style>
  <w:style w:type="paragraph" w:customStyle="1" w:styleId="Indent3">
    <w:name w:val="Indent 3"/>
    <w:basedOn w:val="Normal"/>
    <w:link w:val="Indent3Char"/>
    <w:rsid w:val="00DA3D7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DA3D76"/>
    <w:pPr>
      <w:widowControl w:val="0"/>
      <w:spacing w:after="0"/>
    </w:pPr>
    <w:rPr>
      <w:b/>
      <w:bCs/>
      <w:caps/>
      <w:sz w:val="28"/>
      <w:szCs w:val="36"/>
    </w:rPr>
  </w:style>
  <w:style w:type="paragraph" w:styleId="Footer">
    <w:name w:val="footer"/>
    <w:basedOn w:val="Normal"/>
    <w:link w:val="FooterChar"/>
    <w:uiPriority w:val="99"/>
    <w:rsid w:val="00DA3D76"/>
    <w:pPr>
      <w:widowControl w:val="0"/>
      <w:spacing w:after="60"/>
    </w:pPr>
    <w:rPr>
      <w:bCs/>
      <w:sz w:val="16"/>
      <w:szCs w:val="21"/>
    </w:rPr>
  </w:style>
  <w:style w:type="paragraph" w:customStyle="1" w:styleId="table2centred">
    <w:name w:val="table2_centred"/>
    <w:basedOn w:val="table2"/>
    <w:next w:val="Normal"/>
    <w:qFormat/>
    <w:rsid w:val="00DA3D76"/>
    <w:pPr>
      <w:jc w:val="center"/>
    </w:pPr>
  </w:style>
  <w:style w:type="paragraph" w:customStyle="1" w:styleId="table2bold-onlyforheadingswithincell-notrowheading">
    <w:name w:val="table2_bold - only for headings within cell - not row heading"/>
    <w:basedOn w:val="table2"/>
    <w:next w:val="Normal"/>
    <w:qFormat/>
    <w:rsid w:val="00DA3D76"/>
    <w:rPr>
      <w:b/>
    </w:rPr>
  </w:style>
  <w:style w:type="character" w:styleId="PageNumber">
    <w:name w:val="page number"/>
    <w:rsid w:val="00DA3D76"/>
    <w:rPr>
      <w:rFonts w:ascii="Verdana" w:hAnsi="Verdana" w:cs="Arial"/>
      <w:caps/>
      <w:sz w:val="16"/>
      <w:szCs w:val="18"/>
    </w:rPr>
  </w:style>
  <w:style w:type="paragraph" w:customStyle="1" w:styleId="Header2">
    <w:name w:val="Header2"/>
    <w:basedOn w:val="Normal"/>
    <w:rsid w:val="00DA3D76"/>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DA3D76"/>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DA3D76"/>
    <w:pPr>
      <w:tabs>
        <w:tab w:val="right" w:leader="dot" w:pos="10194"/>
      </w:tabs>
    </w:pPr>
    <w:rPr>
      <w:b/>
      <w:bCs/>
      <w:noProof/>
      <w:szCs w:val="21"/>
    </w:rPr>
  </w:style>
  <w:style w:type="paragraph" w:styleId="TOC4">
    <w:name w:val="toc 4"/>
    <w:basedOn w:val="Normal"/>
    <w:next w:val="Normal"/>
    <w:autoRedefine/>
    <w:rsid w:val="00DA3D76"/>
    <w:pPr>
      <w:tabs>
        <w:tab w:val="right" w:leader="dot" w:pos="10194"/>
      </w:tabs>
    </w:pPr>
    <w:rPr>
      <w:b/>
      <w:bCs/>
      <w:noProof/>
      <w:sz w:val="21"/>
      <w:szCs w:val="21"/>
    </w:rPr>
  </w:style>
  <w:style w:type="paragraph" w:styleId="TOC5">
    <w:name w:val="toc 5"/>
    <w:basedOn w:val="Normal"/>
    <w:next w:val="Normal"/>
    <w:autoRedefine/>
    <w:rsid w:val="00DA3D76"/>
    <w:pPr>
      <w:ind w:left="800"/>
    </w:pPr>
  </w:style>
  <w:style w:type="paragraph" w:styleId="TOC6">
    <w:name w:val="toc 6"/>
    <w:basedOn w:val="Normal"/>
    <w:next w:val="Normal"/>
    <w:autoRedefine/>
    <w:rsid w:val="00DA3D76"/>
    <w:pPr>
      <w:ind w:left="1000"/>
    </w:pPr>
  </w:style>
  <w:style w:type="paragraph" w:styleId="TOC7">
    <w:name w:val="toc 7"/>
    <w:basedOn w:val="Normal"/>
    <w:next w:val="Normal"/>
    <w:autoRedefine/>
    <w:rsid w:val="00DA3D76"/>
    <w:pPr>
      <w:ind w:left="1200"/>
    </w:pPr>
  </w:style>
  <w:style w:type="paragraph" w:styleId="TOC8">
    <w:name w:val="toc 8"/>
    <w:basedOn w:val="Normal"/>
    <w:next w:val="Normal"/>
    <w:autoRedefine/>
    <w:rsid w:val="00DA3D76"/>
    <w:pPr>
      <w:ind w:left="1400"/>
    </w:pPr>
  </w:style>
  <w:style w:type="paragraph" w:styleId="TOC9">
    <w:name w:val="toc 9"/>
    <w:basedOn w:val="Normal"/>
    <w:next w:val="Normal"/>
    <w:autoRedefine/>
    <w:rsid w:val="00DA3D76"/>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DA3D76"/>
    <w:pPr>
      <w:ind w:left="190" w:hanging="190"/>
    </w:pPr>
  </w:style>
  <w:style w:type="paragraph" w:customStyle="1" w:styleId="TableNote">
    <w:name w:val="Table Note"/>
    <w:basedOn w:val="table2"/>
    <w:rsid w:val="00DA3D76"/>
    <w:rPr>
      <w:szCs w:val="18"/>
    </w:rPr>
  </w:style>
  <w:style w:type="table" w:styleId="TableGrid">
    <w:name w:val="Table Grid"/>
    <w:basedOn w:val="TableNormal"/>
    <w:rsid w:val="00DA3D76"/>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DA3D76"/>
    <w:pPr>
      <w:jc w:val="right"/>
    </w:pPr>
  </w:style>
  <w:style w:type="paragraph" w:customStyle="1" w:styleId="TableRowHeading">
    <w:name w:val="Table Row Heading"/>
    <w:basedOn w:val="table1"/>
    <w:rsid w:val="005825DF"/>
    <w:rPr>
      <w:caps/>
      <w:sz w:val="22"/>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DA3D76"/>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DA3D76"/>
    <w:rPr>
      <w:i/>
      <w:iCs/>
      <w:color w:val="auto"/>
    </w:rPr>
  </w:style>
  <w:style w:type="character" w:customStyle="1" w:styleId="Bold">
    <w:name w:val="Bold"/>
    <w:rsid w:val="00DA3D76"/>
    <w:rPr>
      <w:b/>
      <w:bCs/>
      <w:color w:val="auto"/>
    </w:rPr>
  </w:style>
  <w:style w:type="character" w:customStyle="1" w:styleId="Underline">
    <w:name w:val="Underline"/>
    <w:rsid w:val="00DA3D76"/>
    <w:rPr>
      <w:color w:val="auto"/>
      <w:u w:val="single"/>
    </w:rPr>
  </w:style>
  <w:style w:type="character" w:customStyle="1" w:styleId="BoldItalics">
    <w:name w:val="Bold Italics"/>
    <w:rsid w:val="00DA3D76"/>
    <w:rPr>
      <w:b/>
      <w:bCs/>
      <w:i/>
      <w:iCs/>
      <w:color w:val="auto"/>
    </w:rPr>
  </w:style>
  <w:style w:type="character" w:customStyle="1" w:styleId="BoldUnderline">
    <w:name w:val="Bold Underline"/>
    <w:rsid w:val="00DA3D76"/>
    <w:rPr>
      <w:b/>
      <w:bCs/>
      <w:color w:val="auto"/>
      <w:u w:val="single"/>
    </w:rPr>
  </w:style>
  <w:style w:type="character" w:customStyle="1" w:styleId="BoldItalicsUnderline">
    <w:name w:val="Bold Italics Underline"/>
    <w:rsid w:val="00DA3D76"/>
    <w:rPr>
      <w:b/>
      <w:bCs/>
      <w:i/>
      <w:iCs/>
      <w:color w:val="auto"/>
      <w:u w:val="single"/>
    </w:rPr>
  </w:style>
  <w:style w:type="character" w:customStyle="1" w:styleId="ItalicsUnderline">
    <w:name w:val="Italics Underline"/>
    <w:rsid w:val="00DA3D76"/>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DA3D7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DA3D76"/>
    <w:pPr>
      <w:ind w:left="737"/>
    </w:pPr>
    <w:rPr>
      <w:i/>
      <w:sz w:val="18"/>
    </w:rPr>
  </w:style>
  <w:style w:type="paragraph" w:styleId="TOCHeading">
    <w:name w:val="TOC Heading"/>
    <w:basedOn w:val="Normal"/>
    <w:next w:val="Normal"/>
    <w:uiPriority w:val="39"/>
    <w:unhideWhenUsed/>
    <w:qFormat/>
    <w:rsid w:val="00E3782D"/>
    <w:pPr>
      <w:spacing w:before="360" w:after="360"/>
    </w:pPr>
    <w:rPr>
      <w:b/>
      <w:bCs/>
      <w:caps/>
      <w:sz w:val="28"/>
      <w:szCs w:val="28"/>
    </w:rPr>
  </w:style>
  <w:style w:type="paragraph" w:customStyle="1" w:styleId="Notes2-ourcustomerterms">
    <w:name w:val="Notes 2 - our customer terms"/>
    <w:basedOn w:val="Indent3"/>
    <w:next w:val="Normal"/>
    <w:qFormat/>
    <w:rsid w:val="00DA3D76"/>
    <w:rPr>
      <w:i/>
      <w:sz w:val="18"/>
    </w:rPr>
  </w:style>
  <w:style w:type="paragraph" w:styleId="BalloonText">
    <w:name w:val="Balloon Text"/>
    <w:basedOn w:val="Normal"/>
    <w:link w:val="BalloonTextChar"/>
    <w:rsid w:val="00163A72"/>
    <w:pPr>
      <w:spacing w:after="0"/>
    </w:pPr>
    <w:rPr>
      <w:rFonts w:ascii="Tahoma" w:hAnsi="Tahoma" w:cs="Tahoma"/>
      <w:sz w:val="16"/>
      <w:szCs w:val="16"/>
    </w:rPr>
  </w:style>
  <w:style w:type="character" w:customStyle="1" w:styleId="BalloonTextChar">
    <w:name w:val="Balloon Text Char"/>
    <w:link w:val="BalloonText"/>
    <w:rsid w:val="00163A72"/>
    <w:rPr>
      <w:rFonts w:ascii="Tahoma" w:hAnsi="Tahoma" w:cs="Tahoma"/>
      <w:sz w:val="16"/>
      <w:szCs w:val="16"/>
      <w:lang w:eastAsia="en-US"/>
    </w:rPr>
  </w:style>
  <w:style w:type="paragraph" w:styleId="ListParagraph">
    <w:name w:val="List Paragraph"/>
    <w:basedOn w:val="Normal"/>
    <w:uiPriority w:val="34"/>
    <w:qFormat/>
    <w:rsid w:val="00FC1591"/>
    <w:pPr>
      <w:spacing w:after="0"/>
      <w:ind w:left="720"/>
    </w:pPr>
    <w:rPr>
      <w:rFonts w:ascii="Calibri" w:hAnsi="Calibri" w:cs="Times New Roman"/>
      <w:sz w:val="22"/>
      <w:szCs w:val="22"/>
      <w:lang w:eastAsia="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DA3D76"/>
    <w:rPr>
      <w:rFonts w:ascii="Verdana" w:hAnsi="Verdana" w:cs="Arial"/>
      <w:b/>
      <w:bCs/>
      <w:caps/>
      <w:sz w:val="22"/>
      <w:szCs w:val="21"/>
      <w:lang w:val="en-AU"/>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DA3D76"/>
    <w:rPr>
      <w:rFonts w:ascii="Verdana" w:hAnsi="Verdana" w:cs="Arial"/>
      <w:szCs w:val="19"/>
      <w:lang w:val="en-AU"/>
    </w:rPr>
  </w:style>
  <w:style w:type="paragraph" w:customStyle="1" w:styleId="a">
    <w:name w:val="(a)"/>
    <w:basedOn w:val="Normal"/>
    <w:qFormat/>
    <w:rsid w:val="009C16C4"/>
    <w:pPr>
      <w:numPr>
        <w:numId w:val="8"/>
      </w:numPr>
      <w:tabs>
        <w:tab w:val="left" w:pos="1440"/>
      </w:tabs>
      <w:ind w:left="1440"/>
    </w:pPr>
  </w:style>
  <w:style w:type="paragraph" w:customStyle="1" w:styleId="A-2">
    <w:name w:val="(A)-2"/>
    <w:basedOn w:val="Normal"/>
    <w:qFormat/>
    <w:rsid w:val="00DA3D76"/>
    <w:pPr>
      <w:numPr>
        <w:numId w:val="9"/>
      </w:numPr>
    </w:pPr>
  </w:style>
  <w:style w:type="paragraph" w:customStyle="1" w:styleId="i">
    <w:name w:val="(i)"/>
    <w:basedOn w:val="Normal"/>
    <w:qFormat/>
    <w:rsid w:val="009C16C4"/>
    <w:pPr>
      <w:numPr>
        <w:numId w:val="10"/>
      </w:numPr>
      <w:ind w:left="2520" w:hanging="720"/>
    </w:pPr>
  </w:style>
  <w:style w:type="paragraph" w:customStyle="1" w:styleId="Arial8">
    <w:name w:val="Arial 8"/>
    <w:basedOn w:val="Normal"/>
    <w:qFormat/>
    <w:rsid w:val="00DA3D76"/>
    <w:pPr>
      <w:ind w:left="1440" w:hanging="737"/>
    </w:pPr>
    <w:rPr>
      <w:rFonts w:ascii="Arial" w:hAnsi="Arial"/>
      <w:i/>
      <w:sz w:val="16"/>
      <w:szCs w:val="16"/>
    </w:rPr>
  </w:style>
  <w:style w:type="character" w:styleId="FollowedHyperlink">
    <w:name w:val="FollowedHyperlink"/>
    <w:rsid w:val="00DA3D76"/>
    <w:rPr>
      <w:color w:val="800080"/>
      <w:u w:val="single"/>
    </w:rPr>
  </w:style>
  <w:style w:type="character" w:customStyle="1" w:styleId="FooterChar">
    <w:name w:val="Footer Char"/>
    <w:link w:val="Footer"/>
    <w:uiPriority w:val="99"/>
    <w:rsid w:val="00DA3D76"/>
    <w:rPr>
      <w:rFonts w:ascii="Verdana" w:hAnsi="Verdana" w:cs="Arial"/>
      <w:bCs/>
      <w:sz w:val="16"/>
      <w:szCs w:val="21"/>
      <w:lang w:val="en-AU"/>
    </w:rPr>
  </w:style>
  <w:style w:type="paragraph" w:customStyle="1" w:styleId="H1-Bold">
    <w:name w:val="H1-Bold"/>
    <w:basedOn w:val="Heading1"/>
    <w:qFormat/>
    <w:rsid w:val="00DA3D76"/>
    <w:pPr>
      <w:numPr>
        <w:numId w:val="0"/>
      </w:numPr>
      <w:tabs>
        <w:tab w:val="left" w:pos="8550"/>
      </w:tabs>
      <w:contextualSpacing/>
    </w:pPr>
    <w:rPr>
      <w:sz w:val="28"/>
    </w:rPr>
  </w:style>
  <w:style w:type="paragraph" w:customStyle="1" w:styleId="H2-Numbered">
    <w:name w:val="H2-Numbered"/>
    <w:basedOn w:val="Heading2"/>
    <w:qFormat/>
    <w:rsid w:val="00DA3D76"/>
    <w:pPr>
      <w:numPr>
        <w:ilvl w:val="0"/>
        <w:numId w:val="11"/>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A3D76"/>
    <w:rPr>
      <w:rFonts w:ascii="Verdana" w:hAnsi="Verdana" w:cs="Arial"/>
      <w:szCs w:val="19"/>
      <w:lang w:val="en-AU"/>
    </w:rPr>
  </w:style>
  <w:style w:type="paragraph" w:customStyle="1" w:styleId="H3-Bold">
    <w:name w:val="H3-Bold"/>
    <w:basedOn w:val="Heading3"/>
    <w:qFormat/>
    <w:rsid w:val="00DA3D76"/>
    <w:pPr>
      <w:numPr>
        <w:ilvl w:val="0"/>
        <w:numId w:val="0"/>
      </w:numPr>
    </w:pPr>
    <w:rPr>
      <w:b/>
    </w:rPr>
  </w:style>
  <w:style w:type="paragraph" w:customStyle="1" w:styleId="H3-Arial">
    <w:name w:val="H3-Arial"/>
    <w:basedOn w:val="H3-Bold"/>
    <w:qFormat/>
    <w:rsid w:val="00DA3D76"/>
    <w:pPr>
      <w:ind w:left="720"/>
    </w:pPr>
    <w:rPr>
      <w:rFonts w:ascii="Arial" w:hAnsi="Arial"/>
      <w:sz w:val="21"/>
    </w:rPr>
  </w:style>
  <w:style w:type="paragraph" w:customStyle="1" w:styleId="H3-underlined">
    <w:name w:val="H3-underlined"/>
    <w:basedOn w:val="Heading3"/>
    <w:qFormat/>
    <w:rsid w:val="00DA3D76"/>
    <w:pPr>
      <w:numPr>
        <w:ilvl w:val="0"/>
        <w:numId w:val="0"/>
      </w:numPr>
    </w:pPr>
    <w:rPr>
      <w:u w:val="single"/>
    </w:rPr>
  </w:style>
  <w:style w:type="paragraph" w:customStyle="1" w:styleId="H3-Underlined-extraspace">
    <w:name w:val="H3-Underlined-extra space"/>
    <w:basedOn w:val="H3-underlined"/>
    <w:qFormat/>
    <w:rsid w:val="00DA3D76"/>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DA3D76"/>
    <w:rPr>
      <w:rFonts w:ascii="Verdana" w:hAnsi="Verdana" w:cs="Arial"/>
      <w:szCs w:val="19"/>
      <w:lang w:val="en-AU"/>
    </w:rPr>
  </w:style>
  <w:style w:type="paragraph" w:customStyle="1" w:styleId="Indent1">
    <w:name w:val="Indent 1"/>
    <w:basedOn w:val="Normal"/>
    <w:next w:val="Normal"/>
    <w:rsid w:val="00DA3D76"/>
    <w:pPr>
      <w:keepNext/>
      <w:ind w:left="737"/>
    </w:pPr>
    <w:rPr>
      <w:rFonts w:ascii="Arial" w:hAnsi="Arial"/>
      <w:b/>
      <w:bCs/>
      <w:sz w:val="21"/>
      <w:szCs w:val="20"/>
    </w:rPr>
  </w:style>
  <w:style w:type="character" w:customStyle="1" w:styleId="Indent2Char1">
    <w:name w:val="Indent 2 Char1"/>
    <w:link w:val="Indent2"/>
    <w:locked/>
    <w:rsid w:val="00DA3D76"/>
    <w:rPr>
      <w:rFonts w:ascii="Verdana" w:hAnsi="Verdana" w:cs="Arial"/>
      <w:szCs w:val="19"/>
      <w:lang w:val="en-AU"/>
    </w:rPr>
  </w:style>
  <w:style w:type="character" w:customStyle="1" w:styleId="Indent3Char">
    <w:name w:val="Indent 3 Char"/>
    <w:link w:val="Indent3"/>
    <w:rsid w:val="00DA3D76"/>
    <w:rPr>
      <w:rFonts w:ascii="Verdana" w:hAnsi="Verdana" w:cs="Arial"/>
      <w:szCs w:val="19"/>
      <w:lang w:val="en-AU"/>
    </w:rPr>
  </w:style>
  <w:style w:type="paragraph" w:customStyle="1" w:styleId="Indent5">
    <w:name w:val="Indent 5"/>
    <w:basedOn w:val="Indent4"/>
    <w:qFormat/>
    <w:rsid w:val="00DA3D76"/>
    <w:pPr>
      <w:ind w:left="2948"/>
    </w:pPr>
  </w:style>
  <w:style w:type="paragraph" w:customStyle="1" w:styleId="Normal-Tab">
    <w:name w:val="Normal-Tab"/>
    <w:basedOn w:val="Normal"/>
    <w:qFormat/>
    <w:rsid w:val="00DA3D76"/>
    <w:pPr>
      <w:ind w:left="1985"/>
    </w:pPr>
  </w:style>
  <w:style w:type="paragraph" w:customStyle="1" w:styleId="numbered">
    <w:name w:val="numbered"/>
    <w:basedOn w:val="Normal"/>
    <w:autoRedefine/>
    <w:qFormat/>
    <w:rsid w:val="00DA3D76"/>
    <w:pPr>
      <w:numPr>
        <w:ilvl w:val="1"/>
        <w:numId w:val="14"/>
      </w:numPr>
      <w:tabs>
        <w:tab w:val="left" w:pos="720"/>
      </w:tabs>
      <w:ind w:hanging="720"/>
    </w:pPr>
  </w:style>
  <w:style w:type="paragraph" w:customStyle="1" w:styleId="numbered-4">
    <w:name w:val="numbered-4"/>
    <w:basedOn w:val="Normal"/>
    <w:qFormat/>
    <w:rsid w:val="00DA3D76"/>
    <w:pPr>
      <w:numPr>
        <w:numId w:val="15"/>
      </w:numPr>
      <w:tabs>
        <w:tab w:val="left" w:pos="720"/>
      </w:tabs>
      <w:ind w:left="720" w:hanging="720"/>
    </w:pPr>
  </w:style>
  <w:style w:type="paragraph" w:customStyle="1" w:styleId="numbered-5">
    <w:name w:val="numbered-5"/>
    <w:basedOn w:val="numbered-4"/>
    <w:qFormat/>
    <w:rsid w:val="00DA3D76"/>
    <w:pPr>
      <w:numPr>
        <w:numId w:val="16"/>
      </w:numPr>
      <w:ind w:left="720" w:hanging="720"/>
    </w:pPr>
  </w:style>
  <w:style w:type="paragraph" w:customStyle="1" w:styleId="numbered-6">
    <w:name w:val="numbered-6"/>
    <w:basedOn w:val="numbered-5"/>
    <w:qFormat/>
    <w:rsid w:val="00DA3D76"/>
    <w:pPr>
      <w:numPr>
        <w:numId w:val="17"/>
      </w:numPr>
      <w:ind w:hanging="720"/>
    </w:pPr>
  </w:style>
  <w:style w:type="paragraph" w:customStyle="1" w:styleId="numbered-7">
    <w:name w:val="numbered-7"/>
    <w:basedOn w:val="numbered-6"/>
    <w:qFormat/>
    <w:rsid w:val="00DA3D76"/>
    <w:pPr>
      <w:numPr>
        <w:numId w:val="18"/>
      </w:numPr>
      <w:ind w:hanging="720"/>
    </w:pPr>
  </w:style>
  <w:style w:type="paragraph" w:customStyle="1" w:styleId="numbered-8">
    <w:name w:val="numbered-8"/>
    <w:basedOn w:val="numbered-7"/>
    <w:qFormat/>
    <w:rsid w:val="00DA3D76"/>
    <w:pPr>
      <w:numPr>
        <w:numId w:val="19"/>
      </w:numPr>
      <w:ind w:hanging="720"/>
    </w:pPr>
  </w:style>
  <w:style w:type="paragraph" w:customStyle="1" w:styleId="numbered-9">
    <w:name w:val="numbered-9"/>
    <w:basedOn w:val="numbered-8"/>
    <w:qFormat/>
    <w:rsid w:val="00DA3D76"/>
    <w:pPr>
      <w:numPr>
        <w:numId w:val="20"/>
      </w:numPr>
      <w:ind w:hanging="720"/>
    </w:pPr>
  </w:style>
  <w:style w:type="paragraph" w:customStyle="1" w:styleId="numbered-10">
    <w:name w:val="numbered-10"/>
    <w:basedOn w:val="numbered-9"/>
    <w:qFormat/>
    <w:rsid w:val="00DA3D76"/>
    <w:pPr>
      <w:numPr>
        <w:numId w:val="21"/>
      </w:numPr>
      <w:ind w:hanging="720"/>
    </w:pPr>
  </w:style>
  <w:style w:type="paragraph" w:customStyle="1" w:styleId="numbered-11">
    <w:name w:val="numbered-11"/>
    <w:basedOn w:val="numbered-10"/>
    <w:qFormat/>
    <w:rsid w:val="00DA3D76"/>
    <w:pPr>
      <w:numPr>
        <w:numId w:val="22"/>
      </w:numPr>
      <w:ind w:hanging="720"/>
    </w:pPr>
  </w:style>
  <w:style w:type="paragraph" w:customStyle="1" w:styleId="numbered-12">
    <w:name w:val="numbered-12"/>
    <w:basedOn w:val="numbered-11"/>
    <w:qFormat/>
    <w:rsid w:val="00DA3D76"/>
    <w:pPr>
      <w:numPr>
        <w:numId w:val="23"/>
      </w:numPr>
      <w:ind w:left="720" w:hanging="720"/>
    </w:pPr>
    <w:rPr>
      <w:szCs w:val="20"/>
    </w:rPr>
  </w:style>
  <w:style w:type="paragraph" w:customStyle="1" w:styleId="numbered-13">
    <w:name w:val="numbered-13"/>
    <w:basedOn w:val="numbered-12"/>
    <w:qFormat/>
    <w:rsid w:val="00DA3D76"/>
    <w:pPr>
      <w:numPr>
        <w:numId w:val="24"/>
      </w:numPr>
      <w:ind w:left="720" w:hanging="720"/>
    </w:pPr>
  </w:style>
  <w:style w:type="paragraph" w:customStyle="1" w:styleId="numbered-2">
    <w:name w:val="numbered-2"/>
    <w:basedOn w:val="numbered"/>
    <w:qFormat/>
    <w:rsid w:val="00DA3D76"/>
    <w:pPr>
      <w:numPr>
        <w:ilvl w:val="0"/>
        <w:numId w:val="25"/>
      </w:numPr>
      <w:ind w:hanging="720"/>
    </w:pPr>
  </w:style>
  <w:style w:type="paragraph" w:customStyle="1" w:styleId="numbered-3">
    <w:name w:val="numbered-3"/>
    <w:basedOn w:val="Normal"/>
    <w:qFormat/>
    <w:rsid w:val="00DA3D76"/>
    <w:pPr>
      <w:numPr>
        <w:numId w:val="26"/>
      </w:numPr>
      <w:tabs>
        <w:tab w:val="num" w:pos="720"/>
      </w:tabs>
      <w:ind w:hanging="720"/>
    </w:pPr>
  </w:style>
  <w:style w:type="paragraph" w:customStyle="1" w:styleId="TableData">
    <w:name w:val="TableData"/>
    <w:basedOn w:val="Normal"/>
    <w:link w:val="TableDataChar"/>
    <w:rsid w:val="00DA3D76"/>
    <w:pPr>
      <w:spacing w:before="120" w:after="120"/>
      <w:ind w:left="737"/>
    </w:pPr>
    <w:rPr>
      <w:rFonts w:ascii="Arial" w:hAnsi="Arial" w:cs="Times New Roman"/>
      <w:sz w:val="18"/>
      <w:szCs w:val="20"/>
    </w:rPr>
  </w:style>
  <w:style w:type="character" w:customStyle="1" w:styleId="TableDataChar">
    <w:name w:val="TableData Char"/>
    <w:link w:val="TableData"/>
    <w:rsid w:val="00DA3D76"/>
    <w:rPr>
      <w:rFonts w:ascii="Arial" w:hAnsi="Arial"/>
      <w:sz w:val="18"/>
      <w:lang w:val="en-AU"/>
    </w:rPr>
  </w:style>
  <w:style w:type="character" w:styleId="UnresolvedMention">
    <w:name w:val="Unresolved Mention"/>
    <w:uiPriority w:val="99"/>
    <w:semiHidden/>
    <w:unhideWhenUsed/>
    <w:rsid w:val="00DA3D76"/>
    <w:rPr>
      <w:color w:val="605E5C"/>
      <w:shd w:val="clear" w:color="auto" w:fill="E1DFDD"/>
    </w:rPr>
  </w:style>
  <w:style w:type="character" w:customStyle="1" w:styleId="UnresolvedMention1">
    <w:name w:val="Unresolved Mention1"/>
    <w:uiPriority w:val="99"/>
    <w:semiHidden/>
    <w:unhideWhenUsed/>
    <w:rsid w:val="00DA3D76"/>
    <w:rPr>
      <w:color w:val="605E5C"/>
      <w:shd w:val="clear" w:color="auto" w:fill="E1DFDD"/>
    </w:rPr>
  </w:style>
  <w:style w:type="paragraph" w:customStyle="1" w:styleId="numbered-14">
    <w:name w:val="numbered-14"/>
    <w:basedOn w:val="numbered-13"/>
    <w:qFormat/>
    <w:rsid w:val="00DA3D76"/>
    <w:pPr>
      <w:numPr>
        <w:numId w:val="27"/>
      </w:numPr>
      <w:ind w:hanging="720"/>
    </w:pPr>
  </w:style>
  <w:style w:type="paragraph" w:customStyle="1" w:styleId="numbered-15">
    <w:name w:val="numbered-15"/>
    <w:basedOn w:val="numbered-14"/>
    <w:qFormat/>
    <w:rsid w:val="00DA3D76"/>
    <w:pPr>
      <w:numPr>
        <w:numId w:val="28"/>
      </w:numPr>
      <w:ind w:hanging="720"/>
    </w:pPr>
  </w:style>
  <w:style w:type="paragraph" w:customStyle="1" w:styleId="numbered-16">
    <w:name w:val="numbered-16"/>
    <w:basedOn w:val="numbered-15"/>
    <w:qFormat/>
    <w:rsid w:val="00DA3D76"/>
    <w:pPr>
      <w:numPr>
        <w:numId w:val="29"/>
      </w:numPr>
      <w:ind w:hanging="720"/>
    </w:pPr>
  </w:style>
  <w:style w:type="paragraph" w:customStyle="1" w:styleId="Style1">
    <w:name w:val="Style1"/>
    <w:basedOn w:val="numbered-16"/>
    <w:qFormat/>
    <w:rsid w:val="00DA3D76"/>
    <w:pPr>
      <w:numPr>
        <w:numId w:val="30"/>
      </w:numPr>
      <w:ind w:hanging="720"/>
    </w:pPr>
  </w:style>
  <w:style w:type="paragraph" w:styleId="ListBullet">
    <w:name w:val="List Bullet"/>
    <w:basedOn w:val="Normal"/>
    <w:rsid w:val="005825DF"/>
    <w:pPr>
      <w:numPr>
        <w:numId w:val="1"/>
      </w:numPr>
      <w:contextualSpacing/>
    </w:pPr>
    <w:rPr>
      <w:sz w:val="22"/>
    </w:rPr>
  </w:style>
  <w:style w:type="paragraph" w:styleId="ListBullet2">
    <w:name w:val="List Bullet 2"/>
    <w:basedOn w:val="Normal"/>
    <w:rsid w:val="001F16CD"/>
    <w:pPr>
      <w:numPr>
        <w:numId w:val="31"/>
      </w:numPr>
      <w:spacing w:after="120"/>
    </w:pPr>
  </w:style>
  <w:style w:type="paragraph" w:styleId="ListBullet3">
    <w:name w:val="List Bullet 3"/>
    <w:basedOn w:val="table2"/>
    <w:rsid w:val="00C24827"/>
    <w:pPr>
      <w:numPr>
        <w:ilvl w:val="1"/>
        <w:numId w:val="7"/>
      </w:numPr>
      <w:spacing w:after="120"/>
    </w:pPr>
    <w:rPr>
      <w:sz w:val="20"/>
      <w:lang w:eastAsia="en-AU"/>
    </w:rPr>
  </w:style>
  <w:style w:type="paragraph" w:styleId="Revision">
    <w:name w:val="Revision"/>
    <w:hidden/>
    <w:uiPriority w:val="99"/>
    <w:semiHidden/>
    <w:rsid w:val="00CD2247"/>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iness-governmen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home-famil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3A8B08-07C8-472F-B1E6-5C8F52414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4A6E5-1CFF-4EB4-83D6-CA29F197A858}">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3.xml><?xml version="1.0" encoding="utf-8"?>
<ds:datastoreItem xmlns:ds="http://schemas.openxmlformats.org/officeDocument/2006/customXml" ds:itemID="{95912B96-5BE5-4060-B775-913B73D373E2}">
  <ds:schemaRefs>
    <ds:schemaRef ds:uri="http://schemas.microsoft.com/sharepoint/v3/contenttype/forms"/>
  </ds:schemaRefs>
</ds:datastoreItem>
</file>

<file path=customXml/itemProps4.xml><?xml version="1.0" encoding="utf-8"?>
<ds:datastoreItem xmlns:ds="http://schemas.openxmlformats.org/officeDocument/2006/customXml" ds:itemID="{68E8D592-BBC0-4927-8325-DEECD2A6BB4C}">
  <ds:schemaRefs>
    <ds:schemaRef ds:uri="http://schemas.microsoft.com/office/2006/metadata/longProperties"/>
  </ds:schemaRefs>
</ds:datastoreItem>
</file>

<file path=customXml/itemProps5.xml><?xml version="1.0" encoding="utf-8"?>
<ds:datastoreItem xmlns:ds="http://schemas.openxmlformats.org/officeDocument/2006/customXml" ds:itemID="{6696B63D-AFA4-4590-94CC-52F1A304043E}">
  <ds:schemaRefs>
    <ds:schemaRef ds:uri="http://schemas.openxmlformats.org/officeDocument/2006/bibliography"/>
  </ds:schemaRefs>
</ds:datastoreItem>
</file>

<file path=customXml/itemProps6.xml><?xml version="1.0" encoding="utf-8"?>
<ds:datastoreItem xmlns:ds="http://schemas.openxmlformats.org/officeDocument/2006/customXml" ds:itemID="{AC8DDE37-2752-43E4-8948-2A5417792FF1}">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0</TotalTime>
  <Pages>12</Pages>
  <Words>2773</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OUR CUSTOMER TERMS TELSTRA PLUS PREMIUM SUPPORT SERVICES SECTION</vt:lpstr>
    </vt:vector>
  </TitlesOfParts>
  <Company>Telstra Corporation Limited</Company>
  <LinksUpToDate>false</LinksUpToDate>
  <CharactersWithSpaces>20010</CharactersWithSpaces>
  <SharedDoc>false</SharedDoc>
  <HLinks>
    <vt:vector size="294" baseType="variant">
      <vt:variant>
        <vt:i4>5832788</vt:i4>
      </vt:variant>
      <vt:variant>
        <vt:i4>288</vt:i4>
      </vt:variant>
      <vt:variant>
        <vt:i4>0</vt:i4>
      </vt:variant>
      <vt:variant>
        <vt:i4>5</vt:i4>
      </vt:variant>
      <vt:variant>
        <vt:lpwstr>http://www.telstra.com.au/customer-terms/business-government/</vt:lpwstr>
      </vt:variant>
      <vt:variant>
        <vt:lpwstr/>
      </vt:variant>
      <vt:variant>
        <vt:i4>5505107</vt:i4>
      </vt:variant>
      <vt:variant>
        <vt:i4>285</vt:i4>
      </vt:variant>
      <vt:variant>
        <vt:i4>0</vt:i4>
      </vt:variant>
      <vt:variant>
        <vt:i4>5</vt:i4>
      </vt:variant>
      <vt:variant>
        <vt:lpwstr>http://www.telstra.com.au/customer-terms/home-family/</vt:lpwstr>
      </vt:variant>
      <vt:variant>
        <vt:lpwstr/>
      </vt:variant>
      <vt:variant>
        <vt:i4>2031673</vt:i4>
      </vt:variant>
      <vt:variant>
        <vt:i4>278</vt:i4>
      </vt:variant>
      <vt:variant>
        <vt:i4>0</vt:i4>
      </vt:variant>
      <vt:variant>
        <vt:i4>5</vt:i4>
      </vt:variant>
      <vt:variant>
        <vt:lpwstr/>
      </vt:variant>
      <vt:variant>
        <vt:lpwstr>_Toc371925939</vt:lpwstr>
      </vt:variant>
      <vt:variant>
        <vt:i4>2031673</vt:i4>
      </vt:variant>
      <vt:variant>
        <vt:i4>272</vt:i4>
      </vt:variant>
      <vt:variant>
        <vt:i4>0</vt:i4>
      </vt:variant>
      <vt:variant>
        <vt:i4>5</vt:i4>
      </vt:variant>
      <vt:variant>
        <vt:lpwstr/>
      </vt:variant>
      <vt:variant>
        <vt:lpwstr>_Toc371925938</vt:lpwstr>
      </vt:variant>
      <vt:variant>
        <vt:i4>2031673</vt:i4>
      </vt:variant>
      <vt:variant>
        <vt:i4>266</vt:i4>
      </vt:variant>
      <vt:variant>
        <vt:i4>0</vt:i4>
      </vt:variant>
      <vt:variant>
        <vt:i4>5</vt:i4>
      </vt:variant>
      <vt:variant>
        <vt:lpwstr/>
      </vt:variant>
      <vt:variant>
        <vt:lpwstr>_Toc371925937</vt:lpwstr>
      </vt:variant>
      <vt:variant>
        <vt:i4>2031673</vt:i4>
      </vt:variant>
      <vt:variant>
        <vt:i4>260</vt:i4>
      </vt:variant>
      <vt:variant>
        <vt:i4>0</vt:i4>
      </vt:variant>
      <vt:variant>
        <vt:i4>5</vt:i4>
      </vt:variant>
      <vt:variant>
        <vt:lpwstr/>
      </vt:variant>
      <vt:variant>
        <vt:lpwstr>_Toc371925936</vt:lpwstr>
      </vt:variant>
      <vt:variant>
        <vt:i4>2031673</vt:i4>
      </vt:variant>
      <vt:variant>
        <vt:i4>254</vt:i4>
      </vt:variant>
      <vt:variant>
        <vt:i4>0</vt:i4>
      </vt:variant>
      <vt:variant>
        <vt:i4>5</vt:i4>
      </vt:variant>
      <vt:variant>
        <vt:lpwstr/>
      </vt:variant>
      <vt:variant>
        <vt:lpwstr>_Toc371925935</vt:lpwstr>
      </vt:variant>
      <vt:variant>
        <vt:i4>2031673</vt:i4>
      </vt:variant>
      <vt:variant>
        <vt:i4>248</vt:i4>
      </vt:variant>
      <vt:variant>
        <vt:i4>0</vt:i4>
      </vt:variant>
      <vt:variant>
        <vt:i4>5</vt:i4>
      </vt:variant>
      <vt:variant>
        <vt:lpwstr/>
      </vt:variant>
      <vt:variant>
        <vt:lpwstr>_Toc371925934</vt:lpwstr>
      </vt:variant>
      <vt:variant>
        <vt:i4>2031673</vt:i4>
      </vt:variant>
      <vt:variant>
        <vt:i4>242</vt:i4>
      </vt:variant>
      <vt:variant>
        <vt:i4>0</vt:i4>
      </vt:variant>
      <vt:variant>
        <vt:i4>5</vt:i4>
      </vt:variant>
      <vt:variant>
        <vt:lpwstr/>
      </vt:variant>
      <vt:variant>
        <vt:lpwstr>_Toc371925933</vt:lpwstr>
      </vt:variant>
      <vt:variant>
        <vt:i4>2031673</vt:i4>
      </vt:variant>
      <vt:variant>
        <vt:i4>236</vt:i4>
      </vt:variant>
      <vt:variant>
        <vt:i4>0</vt:i4>
      </vt:variant>
      <vt:variant>
        <vt:i4>5</vt:i4>
      </vt:variant>
      <vt:variant>
        <vt:lpwstr/>
      </vt:variant>
      <vt:variant>
        <vt:lpwstr>_Toc371925932</vt:lpwstr>
      </vt:variant>
      <vt:variant>
        <vt:i4>2031673</vt:i4>
      </vt:variant>
      <vt:variant>
        <vt:i4>230</vt:i4>
      </vt:variant>
      <vt:variant>
        <vt:i4>0</vt:i4>
      </vt:variant>
      <vt:variant>
        <vt:i4>5</vt:i4>
      </vt:variant>
      <vt:variant>
        <vt:lpwstr/>
      </vt:variant>
      <vt:variant>
        <vt:lpwstr>_Toc371925931</vt:lpwstr>
      </vt:variant>
      <vt:variant>
        <vt:i4>2031673</vt:i4>
      </vt:variant>
      <vt:variant>
        <vt:i4>224</vt:i4>
      </vt:variant>
      <vt:variant>
        <vt:i4>0</vt:i4>
      </vt:variant>
      <vt:variant>
        <vt:i4>5</vt:i4>
      </vt:variant>
      <vt:variant>
        <vt:lpwstr/>
      </vt:variant>
      <vt:variant>
        <vt:lpwstr>_Toc371925930</vt:lpwstr>
      </vt:variant>
      <vt:variant>
        <vt:i4>1966137</vt:i4>
      </vt:variant>
      <vt:variant>
        <vt:i4>218</vt:i4>
      </vt:variant>
      <vt:variant>
        <vt:i4>0</vt:i4>
      </vt:variant>
      <vt:variant>
        <vt:i4>5</vt:i4>
      </vt:variant>
      <vt:variant>
        <vt:lpwstr/>
      </vt:variant>
      <vt:variant>
        <vt:lpwstr>_Toc371925929</vt:lpwstr>
      </vt:variant>
      <vt:variant>
        <vt:i4>1966137</vt:i4>
      </vt:variant>
      <vt:variant>
        <vt:i4>212</vt:i4>
      </vt:variant>
      <vt:variant>
        <vt:i4>0</vt:i4>
      </vt:variant>
      <vt:variant>
        <vt:i4>5</vt:i4>
      </vt:variant>
      <vt:variant>
        <vt:lpwstr/>
      </vt:variant>
      <vt:variant>
        <vt:lpwstr>_Toc371925928</vt:lpwstr>
      </vt:variant>
      <vt:variant>
        <vt:i4>1966137</vt:i4>
      </vt:variant>
      <vt:variant>
        <vt:i4>206</vt:i4>
      </vt:variant>
      <vt:variant>
        <vt:i4>0</vt:i4>
      </vt:variant>
      <vt:variant>
        <vt:i4>5</vt:i4>
      </vt:variant>
      <vt:variant>
        <vt:lpwstr/>
      </vt:variant>
      <vt:variant>
        <vt:lpwstr>_Toc371925927</vt:lpwstr>
      </vt:variant>
      <vt:variant>
        <vt:i4>1966137</vt:i4>
      </vt:variant>
      <vt:variant>
        <vt:i4>200</vt:i4>
      </vt:variant>
      <vt:variant>
        <vt:i4>0</vt:i4>
      </vt:variant>
      <vt:variant>
        <vt:i4>5</vt:i4>
      </vt:variant>
      <vt:variant>
        <vt:lpwstr/>
      </vt:variant>
      <vt:variant>
        <vt:lpwstr>_Toc371925926</vt:lpwstr>
      </vt:variant>
      <vt:variant>
        <vt:i4>1966137</vt:i4>
      </vt:variant>
      <vt:variant>
        <vt:i4>194</vt:i4>
      </vt:variant>
      <vt:variant>
        <vt:i4>0</vt:i4>
      </vt:variant>
      <vt:variant>
        <vt:i4>5</vt:i4>
      </vt:variant>
      <vt:variant>
        <vt:lpwstr/>
      </vt:variant>
      <vt:variant>
        <vt:lpwstr>_Toc371925925</vt:lpwstr>
      </vt:variant>
      <vt:variant>
        <vt:i4>1966137</vt:i4>
      </vt:variant>
      <vt:variant>
        <vt:i4>188</vt:i4>
      </vt:variant>
      <vt:variant>
        <vt:i4>0</vt:i4>
      </vt:variant>
      <vt:variant>
        <vt:i4>5</vt:i4>
      </vt:variant>
      <vt:variant>
        <vt:lpwstr/>
      </vt:variant>
      <vt:variant>
        <vt:lpwstr>_Toc371925924</vt:lpwstr>
      </vt:variant>
      <vt:variant>
        <vt:i4>1966137</vt:i4>
      </vt:variant>
      <vt:variant>
        <vt:i4>182</vt:i4>
      </vt:variant>
      <vt:variant>
        <vt:i4>0</vt:i4>
      </vt:variant>
      <vt:variant>
        <vt:i4>5</vt:i4>
      </vt:variant>
      <vt:variant>
        <vt:lpwstr/>
      </vt:variant>
      <vt:variant>
        <vt:lpwstr>_Toc371925923</vt:lpwstr>
      </vt:variant>
      <vt:variant>
        <vt:i4>1966137</vt:i4>
      </vt:variant>
      <vt:variant>
        <vt:i4>176</vt:i4>
      </vt:variant>
      <vt:variant>
        <vt:i4>0</vt:i4>
      </vt:variant>
      <vt:variant>
        <vt:i4>5</vt:i4>
      </vt:variant>
      <vt:variant>
        <vt:lpwstr/>
      </vt:variant>
      <vt:variant>
        <vt:lpwstr>_Toc371925922</vt:lpwstr>
      </vt:variant>
      <vt:variant>
        <vt:i4>1966137</vt:i4>
      </vt:variant>
      <vt:variant>
        <vt:i4>170</vt:i4>
      </vt:variant>
      <vt:variant>
        <vt:i4>0</vt:i4>
      </vt:variant>
      <vt:variant>
        <vt:i4>5</vt:i4>
      </vt:variant>
      <vt:variant>
        <vt:lpwstr/>
      </vt:variant>
      <vt:variant>
        <vt:lpwstr>_Toc371925921</vt:lpwstr>
      </vt:variant>
      <vt:variant>
        <vt:i4>1966137</vt:i4>
      </vt:variant>
      <vt:variant>
        <vt:i4>164</vt:i4>
      </vt:variant>
      <vt:variant>
        <vt:i4>0</vt:i4>
      </vt:variant>
      <vt:variant>
        <vt:i4>5</vt:i4>
      </vt:variant>
      <vt:variant>
        <vt:lpwstr/>
      </vt:variant>
      <vt:variant>
        <vt:lpwstr>_Toc371925920</vt:lpwstr>
      </vt:variant>
      <vt:variant>
        <vt:i4>1900601</vt:i4>
      </vt:variant>
      <vt:variant>
        <vt:i4>158</vt:i4>
      </vt:variant>
      <vt:variant>
        <vt:i4>0</vt:i4>
      </vt:variant>
      <vt:variant>
        <vt:i4>5</vt:i4>
      </vt:variant>
      <vt:variant>
        <vt:lpwstr/>
      </vt:variant>
      <vt:variant>
        <vt:lpwstr>_Toc371925919</vt:lpwstr>
      </vt:variant>
      <vt:variant>
        <vt:i4>1900601</vt:i4>
      </vt:variant>
      <vt:variant>
        <vt:i4>152</vt:i4>
      </vt:variant>
      <vt:variant>
        <vt:i4>0</vt:i4>
      </vt:variant>
      <vt:variant>
        <vt:i4>5</vt:i4>
      </vt:variant>
      <vt:variant>
        <vt:lpwstr/>
      </vt:variant>
      <vt:variant>
        <vt:lpwstr>_Toc371925918</vt:lpwstr>
      </vt:variant>
      <vt:variant>
        <vt:i4>1900601</vt:i4>
      </vt:variant>
      <vt:variant>
        <vt:i4>146</vt:i4>
      </vt:variant>
      <vt:variant>
        <vt:i4>0</vt:i4>
      </vt:variant>
      <vt:variant>
        <vt:i4>5</vt:i4>
      </vt:variant>
      <vt:variant>
        <vt:lpwstr/>
      </vt:variant>
      <vt:variant>
        <vt:lpwstr>_Toc371925917</vt:lpwstr>
      </vt:variant>
      <vt:variant>
        <vt:i4>1900601</vt:i4>
      </vt:variant>
      <vt:variant>
        <vt:i4>140</vt:i4>
      </vt:variant>
      <vt:variant>
        <vt:i4>0</vt:i4>
      </vt:variant>
      <vt:variant>
        <vt:i4>5</vt:i4>
      </vt:variant>
      <vt:variant>
        <vt:lpwstr/>
      </vt:variant>
      <vt:variant>
        <vt:lpwstr>_Toc371925916</vt:lpwstr>
      </vt:variant>
      <vt:variant>
        <vt:i4>1900601</vt:i4>
      </vt:variant>
      <vt:variant>
        <vt:i4>134</vt:i4>
      </vt:variant>
      <vt:variant>
        <vt:i4>0</vt:i4>
      </vt:variant>
      <vt:variant>
        <vt:i4>5</vt:i4>
      </vt:variant>
      <vt:variant>
        <vt:lpwstr/>
      </vt:variant>
      <vt:variant>
        <vt:lpwstr>_Toc371925915</vt:lpwstr>
      </vt:variant>
      <vt:variant>
        <vt:i4>1900601</vt:i4>
      </vt:variant>
      <vt:variant>
        <vt:i4>128</vt:i4>
      </vt:variant>
      <vt:variant>
        <vt:i4>0</vt:i4>
      </vt:variant>
      <vt:variant>
        <vt:i4>5</vt:i4>
      </vt:variant>
      <vt:variant>
        <vt:lpwstr/>
      </vt:variant>
      <vt:variant>
        <vt:lpwstr>_Toc371925914</vt:lpwstr>
      </vt:variant>
      <vt:variant>
        <vt:i4>1900601</vt:i4>
      </vt:variant>
      <vt:variant>
        <vt:i4>122</vt:i4>
      </vt:variant>
      <vt:variant>
        <vt:i4>0</vt:i4>
      </vt:variant>
      <vt:variant>
        <vt:i4>5</vt:i4>
      </vt:variant>
      <vt:variant>
        <vt:lpwstr/>
      </vt:variant>
      <vt:variant>
        <vt:lpwstr>_Toc371925913</vt:lpwstr>
      </vt:variant>
      <vt:variant>
        <vt:i4>1900601</vt:i4>
      </vt:variant>
      <vt:variant>
        <vt:i4>116</vt:i4>
      </vt:variant>
      <vt:variant>
        <vt:i4>0</vt:i4>
      </vt:variant>
      <vt:variant>
        <vt:i4>5</vt:i4>
      </vt:variant>
      <vt:variant>
        <vt:lpwstr/>
      </vt:variant>
      <vt:variant>
        <vt:lpwstr>_Toc371925912</vt:lpwstr>
      </vt:variant>
      <vt:variant>
        <vt:i4>1900601</vt:i4>
      </vt:variant>
      <vt:variant>
        <vt:i4>110</vt:i4>
      </vt:variant>
      <vt:variant>
        <vt:i4>0</vt:i4>
      </vt:variant>
      <vt:variant>
        <vt:i4>5</vt:i4>
      </vt:variant>
      <vt:variant>
        <vt:lpwstr/>
      </vt:variant>
      <vt:variant>
        <vt:lpwstr>_Toc371925911</vt:lpwstr>
      </vt:variant>
      <vt:variant>
        <vt:i4>1900601</vt:i4>
      </vt:variant>
      <vt:variant>
        <vt:i4>104</vt:i4>
      </vt:variant>
      <vt:variant>
        <vt:i4>0</vt:i4>
      </vt:variant>
      <vt:variant>
        <vt:i4>5</vt:i4>
      </vt:variant>
      <vt:variant>
        <vt:lpwstr/>
      </vt:variant>
      <vt:variant>
        <vt:lpwstr>_Toc371925910</vt:lpwstr>
      </vt:variant>
      <vt:variant>
        <vt:i4>1835065</vt:i4>
      </vt:variant>
      <vt:variant>
        <vt:i4>98</vt:i4>
      </vt:variant>
      <vt:variant>
        <vt:i4>0</vt:i4>
      </vt:variant>
      <vt:variant>
        <vt:i4>5</vt:i4>
      </vt:variant>
      <vt:variant>
        <vt:lpwstr/>
      </vt:variant>
      <vt:variant>
        <vt:lpwstr>_Toc371925909</vt:lpwstr>
      </vt:variant>
      <vt:variant>
        <vt:i4>1835065</vt:i4>
      </vt:variant>
      <vt:variant>
        <vt:i4>92</vt:i4>
      </vt:variant>
      <vt:variant>
        <vt:i4>0</vt:i4>
      </vt:variant>
      <vt:variant>
        <vt:i4>5</vt:i4>
      </vt:variant>
      <vt:variant>
        <vt:lpwstr/>
      </vt:variant>
      <vt:variant>
        <vt:lpwstr>_Toc371925908</vt:lpwstr>
      </vt:variant>
      <vt:variant>
        <vt:i4>1835065</vt:i4>
      </vt:variant>
      <vt:variant>
        <vt:i4>86</vt:i4>
      </vt:variant>
      <vt:variant>
        <vt:i4>0</vt:i4>
      </vt:variant>
      <vt:variant>
        <vt:i4>5</vt:i4>
      </vt:variant>
      <vt:variant>
        <vt:lpwstr/>
      </vt:variant>
      <vt:variant>
        <vt:lpwstr>_Toc371925907</vt:lpwstr>
      </vt:variant>
      <vt:variant>
        <vt:i4>1835065</vt:i4>
      </vt:variant>
      <vt:variant>
        <vt:i4>80</vt:i4>
      </vt:variant>
      <vt:variant>
        <vt:i4>0</vt:i4>
      </vt:variant>
      <vt:variant>
        <vt:i4>5</vt:i4>
      </vt:variant>
      <vt:variant>
        <vt:lpwstr/>
      </vt:variant>
      <vt:variant>
        <vt:lpwstr>_Toc371925906</vt:lpwstr>
      </vt:variant>
      <vt:variant>
        <vt:i4>1835065</vt:i4>
      </vt:variant>
      <vt:variant>
        <vt:i4>74</vt:i4>
      </vt:variant>
      <vt:variant>
        <vt:i4>0</vt:i4>
      </vt:variant>
      <vt:variant>
        <vt:i4>5</vt:i4>
      </vt:variant>
      <vt:variant>
        <vt:lpwstr/>
      </vt:variant>
      <vt:variant>
        <vt:lpwstr>_Toc371925905</vt:lpwstr>
      </vt:variant>
      <vt:variant>
        <vt:i4>1835065</vt:i4>
      </vt:variant>
      <vt:variant>
        <vt:i4>68</vt:i4>
      </vt:variant>
      <vt:variant>
        <vt:i4>0</vt:i4>
      </vt:variant>
      <vt:variant>
        <vt:i4>5</vt:i4>
      </vt:variant>
      <vt:variant>
        <vt:lpwstr/>
      </vt:variant>
      <vt:variant>
        <vt:lpwstr>_Toc371925904</vt:lpwstr>
      </vt:variant>
      <vt:variant>
        <vt:i4>1835065</vt:i4>
      </vt:variant>
      <vt:variant>
        <vt:i4>62</vt:i4>
      </vt:variant>
      <vt:variant>
        <vt:i4>0</vt:i4>
      </vt:variant>
      <vt:variant>
        <vt:i4>5</vt:i4>
      </vt:variant>
      <vt:variant>
        <vt:lpwstr/>
      </vt:variant>
      <vt:variant>
        <vt:lpwstr>_Toc371925903</vt:lpwstr>
      </vt:variant>
      <vt:variant>
        <vt:i4>1835065</vt:i4>
      </vt:variant>
      <vt:variant>
        <vt:i4>56</vt:i4>
      </vt:variant>
      <vt:variant>
        <vt:i4>0</vt:i4>
      </vt:variant>
      <vt:variant>
        <vt:i4>5</vt:i4>
      </vt:variant>
      <vt:variant>
        <vt:lpwstr/>
      </vt:variant>
      <vt:variant>
        <vt:lpwstr>_Toc371925902</vt:lpwstr>
      </vt:variant>
      <vt:variant>
        <vt:i4>1835065</vt:i4>
      </vt:variant>
      <vt:variant>
        <vt:i4>50</vt:i4>
      </vt:variant>
      <vt:variant>
        <vt:i4>0</vt:i4>
      </vt:variant>
      <vt:variant>
        <vt:i4>5</vt:i4>
      </vt:variant>
      <vt:variant>
        <vt:lpwstr/>
      </vt:variant>
      <vt:variant>
        <vt:lpwstr>_Toc371925901</vt:lpwstr>
      </vt:variant>
      <vt:variant>
        <vt:i4>1835065</vt:i4>
      </vt:variant>
      <vt:variant>
        <vt:i4>44</vt:i4>
      </vt:variant>
      <vt:variant>
        <vt:i4>0</vt:i4>
      </vt:variant>
      <vt:variant>
        <vt:i4>5</vt:i4>
      </vt:variant>
      <vt:variant>
        <vt:lpwstr/>
      </vt:variant>
      <vt:variant>
        <vt:lpwstr>_Toc371925900</vt:lpwstr>
      </vt:variant>
      <vt:variant>
        <vt:i4>1376312</vt:i4>
      </vt:variant>
      <vt:variant>
        <vt:i4>38</vt:i4>
      </vt:variant>
      <vt:variant>
        <vt:i4>0</vt:i4>
      </vt:variant>
      <vt:variant>
        <vt:i4>5</vt:i4>
      </vt:variant>
      <vt:variant>
        <vt:lpwstr/>
      </vt:variant>
      <vt:variant>
        <vt:lpwstr>_Toc371925899</vt:lpwstr>
      </vt:variant>
      <vt:variant>
        <vt:i4>1376312</vt:i4>
      </vt:variant>
      <vt:variant>
        <vt:i4>32</vt:i4>
      </vt:variant>
      <vt:variant>
        <vt:i4>0</vt:i4>
      </vt:variant>
      <vt:variant>
        <vt:i4>5</vt:i4>
      </vt:variant>
      <vt:variant>
        <vt:lpwstr/>
      </vt:variant>
      <vt:variant>
        <vt:lpwstr>_Toc371925898</vt:lpwstr>
      </vt:variant>
      <vt:variant>
        <vt:i4>1376312</vt:i4>
      </vt:variant>
      <vt:variant>
        <vt:i4>26</vt:i4>
      </vt:variant>
      <vt:variant>
        <vt:i4>0</vt:i4>
      </vt:variant>
      <vt:variant>
        <vt:i4>5</vt:i4>
      </vt:variant>
      <vt:variant>
        <vt:lpwstr/>
      </vt:variant>
      <vt:variant>
        <vt:lpwstr>_Toc371925897</vt:lpwstr>
      </vt:variant>
      <vt:variant>
        <vt:i4>1376312</vt:i4>
      </vt:variant>
      <vt:variant>
        <vt:i4>20</vt:i4>
      </vt:variant>
      <vt:variant>
        <vt:i4>0</vt:i4>
      </vt:variant>
      <vt:variant>
        <vt:i4>5</vt:i4>
      </vt:variant>
      <vt:variant>
        <vt:lpwstr/>
      </vt:variant>
      <vt:variant>
        <vt:lpwstr>_Toc371925896</vt:lpwstr>
      </vt:variant>
      <vt:variant>
        <vt:i4>1376312</vt:i4>
      </vt:variant>
      <vt:variant>
        <vt:i4>14</vt:i4>
      </vt:variant>
      <vt:variant>
        <vt:i4>0</vt:i4>
      </vt:variant>
      <vt:variant>
        <vt:i4>5</vt:i4>
      </vt:variant>
      <vt:variant>
        <vt:lpwstr/>
      </vt:variant>
      <vt:variant>
        <vt:lpwstr>_Toc371925895</vt:lpwstr>
      </vt:variant>
      <vt:variant>
        <vt:i4>1376312</vt:i4>
      </vt:variant>
      <vt:variant>
        <vt:i4>8</vt:i4>
      </vt:variant>
      <vt:variant>
        <vt:i4>0</vt:i4>
      </vt:variant>
      <vt:variant>
        <vt:i4>5</vt:i4>
      </vt:variant>
      <vt:variant>
        <vt:lpwstr/>
      </vt:variant>
      <vt:variant>
        <vt:lpwstr>_Toc371925894</vt:lpwstr>
      </vt:variant>
      <vt:variant>
        <vt:i4>1376312</vt:i4>
      </vt:variant>
      <vt:variant>
        <vt:i4>2</vt:i4>
      </vt:variant>
      <vt:variant>
        <vt:i4>0</vt:i4>
      </vt:variant>
      <vt:variant>
        <vt:i4>5</vt:i4>
      </vt:variant>
      <vt:variant>
        <vt:lpwstr/>
      </vt:variant>
      <vt:variant>
        <vt:lpwstr>_Toc371925893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Plus Premium Support Services Section</dc:title>
  <dc:subject>OUR CUSTOMER TERMS TELSTRA PLUS PREMIUM SUPPORT SERVICES SECTION</dc:subject>
  <dc:creator>Telstra Limited</dc:creator>
  <cp:keywords>oct, our customer terms, telstra plus premium support services</cp:keywords>
  <dc:description>This is the Telstra Plus Premium Support services section of Our Customer Terms.</dc:description>
  <cp:lastModifiedBy>Morgan, Alyssa</cp:lastModifiedBy>
  <cp:revision>2</cp:revision>
  <cp:lastPrinted>2021-08-16T19:01:00Z</cp:lastPrinted>
  <dcterms:created xsi:type="dcterms:W3CDTF">2023-11-03T04:49:00Z</dcterms:created>
  <dcterms:modified xsi:type="dcterms:W3CDTF">2023-11-03T04:49:00Z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AATUC-1823800632-58636</vt:lpwstr>
  </property>
  <property fmtid="{D5CDD505-2E9C-101B-9397-08002B2CF9AE}" pid="3" name="_dlc_DocIdItemGuid">
    <vt:lpwstr>a2841345-3cd8-41f6-8805-348a7168fb83</vt:lpwstr>
  </property>
  <property fmtid="{D5CDD505-2E9C-101B-9397-08002B2CF9AE}" pid="4" name="_dlc_DocIdUrl">
    <vt:lpwstr>https://teamtelstra.sharepoint.com/sites/DigitalSystems/_layouts/15/DocIdRedir.aspx?ID=AATUC-1823800632-58636, AATUC-1823800632-58636</vt:lpwstr>
  </property>
  <property fmtid="{D5CDD505-2E9C-101B-9397-08002B2CF9AE}" pid="5" name="PCDocsNo">
    <vt:lpwstr>71537682v2</vt:lpwstr>
  </property>
  <property fmtid="{D5CDD505-2E9C-101B-9397-08002B2CF9AE}" pid="6" name="ClassificationContentMarkingFooterShapeIds">
    <vt:lpwstr>5beaff1f,31de8ff2,4e374ed5</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