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1313" w14:textId="77777777" w:rsidR="00BA6429" w:rsidRDefault="00BA6429" w:rsidP="002451C5">
      <w:pPr>
        <w:spacing w:before="280" w:after="480"/>
        <w:ind w:left="4536"/>
        <w:rPr>
          <w:rFonts w:ascii="Gravur-Condensed" w:eastAsiaTheme="minorEastAsia" w:hAnsi="Gravur-Condensed" w:cs="Arial"/>
          <w:color w:val="004D9D"/>
          <w:spacing w:val="-4"/>
          <w:sz w:val="48"/>
          <w:szCs w:val="48"/>
        </w:rPr>
      </w:pPr>
    </w:p>
    <w:p w14:paraId="2E84818A" w14:textId="77777777" w:rsidR="00677ECF" w:rsidRDefault="00677ECF" w:rsidP="002451C5">
      <w:pPr>
        <w:spacing w:before="280" w:after="480"/>
        <w:ind w:left="4536"/>
        <w:rPr>
          <w:rFonts w:ascii="Gravur-Condensed" w:eastAsiaTheme="minorEastAsia" w:hAnsi="Gravur-Condensed" w:cs="Arial"/>
          <w:color w:val="004D9D"/>
          <w:spacing w:val="-4"/>
          <w:sz w:val="48"/>
          <w:szCs w:val="48"/>
        </w:rPr>
      </w:pPr>
    </w:p>
    <w:p w14:paraId="2C6A6978" w14:textId="77777777" w:rsidR="00BA6429" w:rsidRDefault="00BA6429" w:rsidP="00BA6429">
      <w:pPr>
        <w:spacing w:before="280" w:after="480"/>
        <w:ind w:left="4536"/>
        <w:rPr>
          <w:rFonts w:ascii="Gravur-Condensed" w:eastAsiaTheme="minorEastAsia" w:hAnsi="Gravur-Condensed" w:cs="Arial"/>
          <w:color w:val="004D9D"/>
          <w:spacing w:val="-4"/>
          <w:sz w:val="48"/>
          <w:szCs w:val="48"/>
        </w:rPr>
      </w:pPr>
    </w:p>
    <w:p w14:paraId="095CEE5F" w14:textId="77777777" w:rsidR="0043532D" w:rsidRPr="00F76D4D" w:rsidRDefault="00604B1C" w:rsidP="00F76D4D">
      <w:pPr>
        <w:spacing w:before="280" w:after="0" w:line="240" w:lineRule="auto"/>
        <w:ind w:left="4536"/>
        <w:rPr>
          <w:rFonts w:ascii="Gravur-Condensed" w:eastAsiaTheme="minorEastAsia" w:hAnsi="Gravur-Condensed" w:cs="Arial"/>
          <w:color w:val="004D9D"/>
          <w:spacing w:val="-4"/>
          <w:sz w:val="48"/>
          <w:szCs w:val="48"/>
        </w:rPr>
      </w:pPr>
      <w:r w:rsidRPr="00F76D4D">
        <w:rPr>
          <w:rFonts w:ascii="Gravur-Condensed" w:eastAsiaTheme="minorEastAsia" w:hAnsi="Gravur-Condensed" w:cs="Arial"/>
          <w:color w:val="004D9D"/>
          <w:spacing w:val="-4"/>
          <w:sz w:val="48"/>
          <w:szCs w:val="48"/>
        </w:rPr>
        <w:t xml:space="preserve">RESPONSIBILITIES </w:t>
      </w:r>
      <w:r w:rsidR="0043532D" w:rsidRPr="00F76D4D">
        <w:rPr>
          <w:rFonts w:ascii="Gravur-Condensed" w:eastAsiaTheme="minorEastAsia" w:hAnsi="Gravur-Condensed" w:cs="Arial"/>
          <w:noProof/>
          <w:color w:val="004D9D"/>
          <w:spacing w:val="-4"/>
          <w:sz w:val="48"/>
          <w:szCs w:val="48"/>
          <w:lang w:eastAsia="en-AU"/>
        </w:rPr>
        <w:drawing>
          <wp:anchor distT="0" distB="0" distL="114300" distR="114300" simplePos="0" relativeHeight="251658240" behindDoc="1" locked="0" layoutInCell="1" allowOverlap="1" wp14:anchorId="23DD2DB0" wp14:editId="5881463E">
            <wp:simplePos x="0" y="0"/>
            <wp:positionH relativeFrom="column">
              <wp:posOffset>-1047204</wp:posOffset>
            </wp:positionH>
            <wp:positionV relativeFrom="paragraph">
              <wp:posOffset>-2617455</wp:posOffset>
            </wp:positionV>
            <wp:extent cx="3629025" cy="10792046"/>
            <wp:effectExtent l="19050" t="0" r="9525" b="0"/>
            <wp:wrapNone/>
            <wp:docPr id="5" name="Picture 5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10793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6D4D">
        <w:rPr>
          <w:rFonts w:ascii="Gravur-Condensed" w:eastAsiaTheme="minorEastAsia" w:hAnsi="Gravur-Condensed" w:cs="Arial"/>
          <w:color w:val="004D9D"/>
          <w:spacing w:val="-4"/>
          <w:sz w:val="48"/>
          <w:szCs w:val="48"/>
        </w:rPr>
        <w:t>GUIDE</w:t>
      </w:r>
    </w:p>
    <w:p w14:paraId="4D317AD1" w14:textId="77777777" w:rsidR="0043532D" w:rsidRPr="00F76D4D" w:rsidRDefault="00604B1C" w:rsidP="00F76D4D">
      <w:pPr>
        <w:spacing w:before="280" w:after="0" w:line="240" w:lineRule="auto"/>
        <w:ind w:left="4536"/>
        <w:rPr>
          <w:rFonts w:ascii="Gravur-Condensed" w:eastAsiaTheme="minorEastAsia" w:hAnsi="Gravur-Condensed" w:cs="Arial"/>
          <w:color w:val="004D9D"/>
          <w:spacing w:val="-4"/>
          <w:sz w:val="48"/>
          <w:szCs w:val="48"/>
        </w:rPr>
      </w:pPr>
      <w:r w:rsidRPr="00F76D4D">
        <w:rPr>
          <w:rFonts w:ascii="Gravur-Condensed" w:eastAsiaTheme="minorEastAsia" w:hAnsi="Gravur-Condensed" w:cs="Arial"/>
          <w:color w:val="004D9D"/>
          <w:spacing w:val="-4"/>
          <w:sz w:val="48"/>
          <w:szCs w:val="48"/>
        </w:rPr>
        <w:t>SECURITY CONSULTING SERVICES</w:t>
      </w:r>
    </w:p>
    <w:p w14:paraId="7E4188A0" w14:textId="1EFBFB8C" w:rsidR="0043532D" w:rsidRPr="00F76D4D" w:rsidRDefault="00872FDE" w:rsidP="00F76D4D">
      <w:pPr>
        <w:spacing w:before="280" w:after="0" w:line="240" w:lineRule="auto"/>
        <w:ind w:left="4536"/>
        <w:rPr>
          <w:rFonts w:ascii="Gravur-Condensed" w:eastAsiaTheme="minorEastAsia" w:hAnsi="Gravur-Condensed" w:cs="Arial"/>
          <w:color w:val="00B1EB"/>
          <w:spacing w:val="-4"/>
          <w:sz w:val="56"/>
          <w:szCs w:val="56"/>
        </w:rPr>
      </w:pPr>
      <w:r>
        <w:rPr>
          <w:rFonts w:ascii="Gravur-Condensed" w:eastAsiaTheme="minorEastAsia" w:hAnsi="Gravur-Condensed" w:cs="Arial"/>
          <w:color w:val="00B1EB"/>
          <w:spacing w:val="-4"/>
          <w:sz w:val="56"/>
          <w:szCs w:val="56"/>
        </w:rPr>
        <w:t>October 2023</w:t>
      </w:r>
    </w:p>
    <w:p w14:paraId="33236720" w14:textId="77777777" w:rsidR="002451C5" w:rsidRPr="006C6463" w:rsidRDefault="002451C5" w:rsidP="002451C5">
      <w:pPr>
        <w:spacing w:before="280"/>
        <w:rPr>
          <w:rFonts w:eastAsia="Calibri" w:cs="Arial"/>
          <w:color w:val="FFFFFF"/>
          <w:sz w:val="40"/>
          <w:szCs w:val="40"/>
        </w:rPr>
      </w:pPr>
    </w:p>
    <w:p w14:paraId="7037F9FC" w14:textId="77777777" w:rsidR="002451C5" w:rsidRDefault="002451C5" w:rsidP="002451C5">
      <w:pPr>
        <w:spacing w:before="280"/>
        <w:rPr>
          <w:rFonts w:eastAsia="Calibri" w:cs="Arial"/>
          <w:color w:val="FFFFFF"/>
          <w:sz w:val="40"/>
          <w:szCs w:val="40"/>
        </w:rPr>
      </w:pPr>
    </w:p>
    <w:p w14:paraId="2E7E1DB4" w14:textId="77777777" w:rsidR="002451C5" w:rsidRDefault="002451C5" w:rsidP="002451C5">
      <w:pPr>
        <w:spacing w:before="280"/>
        <w:rPr>
          <w:rFonts w:eastAsia="Calibri" w:cs="Arial"/>
          <w:color w:val="FFFFFF"/>
          <w:sz w:val="40"/>
          <w:szCs w:val="40"/>
        </w:rPr>
      </w:pPr>
    </w:p>
    <w:p w14:paraId="37463E42" w14:textId="77777777" w:rsidR="002451C5" w:rsidRDefault="002451C5" w:rsidP="002451C5">
      <w:pPr>
        <w:spacing w:before="280"/>
        <w:rPr>
          <w:rFonts w:eastAsia="Calibri" w:cs="Arial"/>
          <w:color w:val="FFFFFF"/>
          <w:sz w:val="40"/>
          <w:szCs w:val="40"/>
        </w:rPr>
      </w:pPr>
    </w:p>
    <w:p w14:paraId="1CCF48D7" w14:textId="77777777" w:rsidR="002451C5" w:rsidRDefault="002451C5" w:rsidP="002451C5">
      <w:pPr>
        <w:spacing w:before="280"/>
        <w:rPr>
          <w:rFonts w:eastAsia="Calibri" w:cs="Arial"/>
          <w:color w:val="FFFFFF"/>
          <w:sz w:val="40"/>
          <w:szCs w:val="40"/>
        </w:rPr>
      </w:pPr>
    </w:p>
    <w:p w14:paraId="572A11EF" w14:textId="77777777" w:rsidR="002451C5" w:rsidRDefault="002451C5" w:rsidP="002451C5">
      <w:pPr>
        <w:spacing w:before="280"/>
        <w:rPr>
          <w:rFonts w:eastAsia="Calibri" w:cs="Arial"/>
          <w:color w:val="FFFFFF"/>
          <w:sz w:val="40"/>
          <w:szCs w:val="40"/>
        </w:rPr>
      </w:pPr>
    </w:p>
    <w:p w14:paraId="03FECFA6" w14:textId="77777777" w:rsidR="002451C5" w:rsidRDefault="002451C5" w:rsidP="002451C5">
      <w:pPr>
        <w:spacing w:before="280"/>
        <w:rPr>
          <w:rFonts w:eastAsia="Calibri" w:cs="Arial"/>
          <w:color w:val="FFFFFF"/>
          <w:sz w:val="40"/>
          <w:szCs w:val="40"/>
        </w:rPr>
      </w:pPr>
    </w:p>
    <w:p w14:paraId="6170D444" w14:textId="77777777" w:rsidR="00E45480" w:rsidRDefault="00E45480" w:rsidP="002451C5">
      <w:pPr>
        <w:spacing w:before="280"/>
        <w:jc w:val="right"/>
        <w:rPr>
          <w:rFonts w:ascii="Calibri" w:eastAsia="Calibri" w:hAnsi="Calibri"/>
          <w:color w:val="FFFFFF"/>
          <w:sz w:val="32"/>
        </w:rPr>
      </w:pPr>
    </w:p>
    <w:p w14:paraId="408C210D" w14:textId="390271D1" w:rsidR="000D7128" w:rsidRDefault="000D7128">
      <w:pPr>
        <w:spacing w:after="0" w:line="240" w:lineRule="auto"/>
        <w:rPr>
          <w:rFonts w:ascii="Calibri" w:eastAsia="Calibri" w:hAnsi="Calibri"/>
          <w:color w:val="FFFFFF"/>
          <w:sz w:val="32"/>
        </w:rPr>
      </w:pPr>
      <w:r>
        <w:rPr>
          <w:rFonts w:ascii="Calibri" w:eastAsia="Calibri" w:hAnsi="Calibri"/>
          <w:color w:val="FFFFFF"/>
          <w:sz w:val="32"/>
        </w:rPr>
        <w:br w:type="page"/>
      </w:r>
    </w:p>
    <w:p w14:paraId="2DD53A0A" w14:textId="77777777" w:rsidR="002451C5" w:rsidRDefault="002451C5" w:rsidP="002451C5">
      <w:pPr>
        <w:spacing w:before="280"/>
        <w:jc w:val="right"/>
        <w:rPr>
          <w:rFonts w:ascii="Calibri" w:eastAsia="Calibri" w:hAnsi="Calibri"/>
          <w:color w:val="FFFFFF"/>
          <w:sz w:val="32"/>
        </w:rPr>
      </w:pPr>
    </w:p>
    <w:p w14:paraId="5ADCBC39" w14:textId="64DB97F3" w:rsidR="007610BB" w:rsidRDefault="00D62E4C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2"/>
          <w:szCs w:val="22"/>
          <w:lang w:eastAsia="en-AU"/>
          <w14:ligatures w14:val="standardContextual"/>
        </w:rPr>
      </w:pPr>
      <w:r w:rsidRPr="00F76D4D">
        <w:rPr>
          <w:rFonts w:ascii="Arial" w:hAnsi="Arial" w:cs="Arial"/>
          <w:caps w:val="0"/>
        </w:rPr>
        <w:fldChar w:fldCharType="begin"/>
      </w:r>
      <w:r w:rsidR="00604B1C" w:rsidRPr="00F76D4D">
        <w:rPr>
          <w:rFonts w:ascii="Arial" w:hAnsi="Arial" w:cs="Arial"/>
          <w:caps w:val="0"/>
        </w:rPr>
        <w:instrText xml:space="preserve"> TOC \o "1-4" \h \z \u </w:instrText>
      </w:r>
      <w:r w:rsidRPr="00F76D4D">
        <w:rPr>
          <w:rFonts w:ascii="Arial" w:hAnsi="Arial" w:cs="Arial"/>
          <w:caps w:val="0"/>
        </w:rPr>
        <w:fldChar w:fldCharType="separate"/>
      </w:r>
      <w:hyperlink w:anchor="_Toc147996711" w:history="1">
        <w:r w:rsidR="007610BB" w:rsidRPr="00B06406">
          <w:rPr>
            <w:rStyle w:val="Hyperlink"/>
            <w:rFonts w:cs="Arial"/>
            <w:noProof/>
          </w:rPr>
          <w:t>1.</w:t>
        </w:r>
        <w:r w:rsidR="007610BB">
          <w:rPr>
            <w:rFonts w:asciiTheme="minorHAnsi" w:eastAsiaTheme="minorEastAsia" w:hAnsiTheme="minorHAnsi" w:cstheme="minorBidi"/>
            <w:caps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7610BB" w:rsidRPr="00B06406">
          <w:rPr>
            <w:rStyle w:val="Hyperlink"/>
            <w:rFonts w:cs="Arial"/>
            <w:noProof/>
          </w:rPr>
          <w:t>about this guide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_Toc147996711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3</w:t>
        </w:r>
        <w:r w:rsidR="007610BB">
          <w:rPr>
            <w:noProof/>
            <w:webHidden/>
          </w:rPr>
          <w:fldChar w:fldCharType="end"/>
        </w:r>
      </w:hyperlink>
    </w:p>
    <w:p w14:paraId="612DC201" w14:textId="299E50FF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12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Your requirements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_Toc147996712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3</w:t>
        </w:r>
        <w:r w:rsidR="007610BB">
          <w:rPr>
            <w:noProof/>
            <w:webHidden/>
          </w:rPr>
          <w:fldChar w:fldCharType="end"/>
        </w:r>
      </w:hyperlink>
    </w:p>
    <w:p w14:paraId="33787E66" w14:textId="4AEAEDB9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13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Our requirements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_Toc147996713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3</w:t>
        </w:r>
        <w:r w:rsidR="007610BB">
          <w:rPr>
            <w:noProof/>
            <w:webHidden/>
          </w:rPr>
          <w:fldChar w:fldCharType="end"/>
        </w:r>
      </w:hyperlink>
    </w:p>
    <w:p w14:paraId="3095E752" w14:textId="14CBDCE1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14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Keeping your contact details up to date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_Toc147996714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4</w:t>
        </w:r>
        <w:r w:rsidR="007610BB">
          <w:rPr>
            <w:noProof/>
            <w:webHidden/>
          </w:rPr>
          <w:fldChar w:fldCharType="end"/>
        </w:r>
      </w:hyperlink>
    </w:p>
    <w:p w14:paraId="01D80D95" w14:textId="5A55135F" w:rsidR="007610BB" w:rsidRDefault="008A4D5A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47996715" w:history="1">
        <w:r w:rsidR="007610BB" w:rsidRPr="00B06406">
          <w:rPr>
            <w:rStyle w:val="Hyperlink"/>
            <w:rFonts w:cs="Arial"/>
            <w:noProof/>
          </w:rPr>
          <w:t>2.</w:t>
        </w:r>
        <w:r w:rsidR="007610BB">
          <w:rPr>
            <w:rFonts w:asciiTheme="minorHAnsi" w:eastAsiaTheme="minorEastAsia" w:hAnsiTheme="minorHAnsi" w:cstheme="minorBidi"/>
            <w:caps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7610BB" w:rsidRPr="00B06406">
          <w:rPr>
            <w:rStyle w:val="Hyperlink"/>
            <w:rFonts w:cs="Arial"/>
            <w:noProof/>
          </w:rPr>
          <w:t>Policy Translation Services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_Toc147996715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4</w:t>
        </w:r>
        <w:r w:rsidR="007610BB">
          <w:rPr>
            <w:noProof/>
            <w:webHidden/>
          </w:rPr>
          <w:fldChar w:fldCharType="end"/>
        </w:r>
      </w:hyperlink>
    </w:p>
    <w:p w14:paraId="588DC9F8" w14:textId="65CE0BE9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16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The devices we will translate from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_Toc147996716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4</w:t>
        </w:r>
        <w:r w:rsidR="007610BB">
          <w:rPr>
            <w:noProof/>
            <w:webHidden/>
          </w:rPr>
          <w:fldChar w:fldCharType="end"/>
        </w:r>
      </w:hyperlink>
    </w:p>
    <w:p w14:paraId="528A1BD1" w14:textId="599BC27C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17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What we need from you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_Toc147996717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5</w:t>
        </w:r>
        <w:r w:rsidR="007610BB">
          <w:rPr>
            <w:noProof/>
            <w:webHidden/>
          </w:rPr>
          <w:fldChar w:fldCharType="end"/>
        </w:r>
      </w:hyperlink>
    </w:p>
    <w:p w14:paraId="175A00E9" w14:textId="3BFC69E4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18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How to extract files from devices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_Toc147996718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5</w:t>
        </w:r>
        <w:r w:rsidR="007610BB">
          <w:rPr>
            <w:noProof/>
            <w:webHidden/>
          </w:rPr>
          <w:fldChar w:fldCharType="end"/>
        </w:r>
      </w:hyperlink>
    </w:p>
    <w:p w14:paraId="72E1B844" w14:textId="3D2AB1F4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19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The devices we will translate to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_Toc147996719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6</w:t>
        </w:r>
        <w:r w:rsidR="007610BB">
          <w:rPr>
            <w:noProof/>
            <w:webHidden/>
          </w:rPr>
          <w:fldChar w:fldCharType="end"/>
        </w:r>
      </w:hyperlink>
    </w:p>
    <w:p w14:paraId="58670FCC" w14:textId="6965D95B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20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The export formats we support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_Toc147996720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6</w:t>
        </w:r>
        <w:r w:rsidR="007610BB">
          <w:rPr>
            <w:noProof/>
            <w:webHidden/>
          </w:rPr>
          <w:fldChar w:fldCharType="end"/>
        </w:r>
      </w:hyperlink>
    </w:p>
    <w:p w14:paraId="04D5F222" w14:textId="409E39F6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21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Limits on service scope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_Toc147996721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7</w:t>
        </w:r>
        <w:r w:rsidR="007610BB">
          <w:rPr>
            <w:noProof/>
            <w:webHidden/>
          </w:rPr>
          <w:fldChar w:fldCharType="end"/>
        </w:r>
      </w:hyperlink>
    </w:p>
    <w:p w14:paraId="1EB6C0D8" w14:textId="70369A95" w:rsidR="007610BB" w:rsidRDefault="008A4D5A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47996722" w:history="1">
        <w:r w:rsidR="007610BB" w:rsidRPr="00B06406">
          <w:rPr>
            <w:rStyle w:val="Hyperlink"/>
            <w:rFonts w:cs="Arial"/>
            <w:noProof/>
          </w:rPr>
          <w:t>3.</w:t>
        </w:r>
        <w:r w:rsidR="007610BB">
          <w:rPr>
            <w:rFonts w:asciiTheme="minorHAnsi" w:eastAsiaTheme="minorEastAsia" w:hAnsiTheme="minorHAnsi" w:cstheme="minorBidi"/>
            <w:caps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7610BB" w:rsidRPr="00B06406">
          <w:rPr>
            <w:rStyle w:val="Hyperlink"/>
            <w:rFonts w:cs="Arial"/>
            <w:noProof/>
          </w:rPr>
          <w:t>Policy Design services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_Toc147996722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8</w:t>
        </w:r>
        <w:r w:rsidR="007610BB">
          <w:rPr>
            <w:noProof/>
            <w:webHidden/>
          </w:rPr>
          <w:fldChar w:fldCharType="end"/>
        </w:r>
      </w:hyperlink>
    </w:p>
    <w:p w14:paraId="6410E4AD" w14:textId="03C775C6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23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The devices we will design for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_Toc147996723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8</w:t>
        </w:r>
        <w:r w:rsidR="007610BB">
          <w:rPr>
            <w:noProof/>
            <w:webHidden/>
          </w:rPr>
          <w:fldChar w:fldCharType="end"/>
        </w:r>
      </w:hyperlink>
    </w:p>
    <w:p w14:paraId="7721A240" w14:textId="473ACB97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24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What we need from you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_Toc147996724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9</w:t>
        </w:r>
        <w:r w:rsidR="007610BB">
          <w:rPr>
            <w:noProof/>
            <w:webHidden/>
          </w:rPr>
          <w:fldChar w:fldCharType="end"/>
        </w:r>
      </w:hyperlink>
    </w:p>
    <w:p w14:paraId="605A768C" w14:textId="07A1D726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25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The export formats we support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_Toc147996725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9</w:t>
        </w:r>
        <w:r w:rsidR="007610BB">
          <w:rPr>
            <w:noProof/>
            <w:webHidden/>
          </w:rPr>
          <w:fldChar w:fldCharType="end"/>
        </w:r>
      </w:hyperlink>
    </w:p>
    <w:p w14:paraId="0982B819" w14:textId="0C18B849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26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Limits on service scope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_Toc147996726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10</w:t>
        </w:r>
        <w:r w:rsidR="007610BB">
          <w:rPr>
            <w:noProof/>
            <w:webHidden/>
          </w:rPr>
          <w:fldChar w:fldCharType="end"/>
        </w:r>
      </w:hyperlink>
    </w:p>
    <w:p w14:paraId="76DD4562" w14:textId="7A0E1065" w:rsidR="007610BB" w:rsidRDefault="008A4D5A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47996727" w:history="1">
        <w:r w:rsidR="007610BB" w:rsidRPr="00B06406">
          <w:rPr>
            <w:rStyle w:val="Hyperlink"/>
            <w:rFonts w:cs="Arial"/>
            <w:noProof/>
          </w:rPr>
          <w:t>4.</w:t>
        </w:r>
        <w:r w:rsidR="007610BB">
          <w:rPr>
            <w:rFonts w:asciiTheme="minorHAnsi" w:eastAsiaTheme="minorEastAsia" w:hAnsiTheme="minorHAnsi" w:cstheme="minorBidi"/>
            <w:caps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7610BB" w:rsidRPr="00B06406">
          <w:rPr>
            <w:rStyle w:val="Hyperlink"/>
            <w:rFonts w:cs="Arial"/>
            <w:noProof/>
          </w:rPr>
          <w:t>POLICY AUDIT &amp; OPTIMISATION SERVICES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_Toc147996727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10</w:t>
        </w:r>
        <w:r w:rsidR="007610BB">
          <w:rPr>
            <w:noProof/>
            <w:webHidden/>
          </w:rPr>
          <w:fldChar w:fldCharType="end"/>
        </w:r>
      </w:hyperlink>
    </w:p>
    <w:p w14:paraId="21BBCA8C" w14:textId="47511852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28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The devices we support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_Toc147996728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10</w:t>
        </w:r>
        <w:r w:rsidR="007610BB">
          <w:rPr>
            <w:noProof/>
            <w:webHidden/>
          </w:rPr>
          <w:fldChar w:fldCharType="end"/>
        </w:r>
      </w:hyperlink>
    </w:p>
    <w:p w14:paraId="3C561FC5" w14:textId="71B1BA1E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29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What we need from you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_Toc147996729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11</w:t>
        </w:r>
        <w:r w:rsidR="007610BB">
          <w:rPr>
            <w:noProof/>
            <w:webHidden/>
          </w:rPr>
          <w:fldChar w:fldCharType="end"/>
        </w:r>
      </w:hyperlink>
    </w:p>
    <w:p w14:paraId="4F0DAA46" w14:textId="4887D69C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30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How to extract files from devices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_Toc147996730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11</w:t>
        </w:r>
        <w:r w:rsidR="007610BB">
          <w:rPr>
            <w:noProof/>
            <w:webHidden/>
          </w:rPr>
          <w:fldChar w:fldCharType="end"/>
        </w:r>
      </w:hyperlink>
    </w:p>
    <w:p w14:paraId="5A4A13DF" w14:textId="3F8D141D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31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The export formats we support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_Toc147996731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11</w:t>
        </w:r>
        <w:r w:rsidR="007610BB">
          <w:rPr>
            <w:noProof/>
            <w:webHidden/>
          </w:rPr>
          <w:fldChar w:fldCharType="end"/>
        </w:r>
      </w:hyperlink>
    </w:p>
    <w:p w14:paraId="66E9470C" w14:textId="75ED8273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32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Limits on service scope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_Toc147996732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11</w:t>
        </w:r>
        <w:r w:rsidR="007610BB">
          <w:rPr>
            <w:noProof/>
            <w:webHidden/>
          </w:rPr>
          <w:fldChar w:fldCharType="end"/>
        </w:r>
      </w:hyperlink>
    </w:p>
    <w:p w14:paraId="1E578CED" w14:textId="618D02AF" w:rsidR="007610BB" w:rsidRDefault="008A4D5A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47996733" w:history="1">
        <w:r w:rsidR="007610BB" w:rsidRPr="00B06406">
          <w:rPr>
            <w:rStyle w:val="Hyperlink"/>
            <w:rFonts w:cs="Arial"/>
            <w:noProof/>
          </w:rPr>
          <w:t>5.</w:t>
        </w:r>
        <w:r w:rsidR="007610BB">
          <w:rPr>
            <w:rFonts w:asciiTheme="minorHAnsi" w:eastAsiaTheme="minorEastAsia" w:hAnsiTheme="minorHAnsi" w:cstheme="minorBidi"/>
            <w:caps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7610BB" w:rsidRPr="00B06406">
          <w:rPr>
            <w:rStyle w:val="Hyperlink"/>
            <w:rFonts w:cs="Arial"/>
            <w:noProof/>
          </w:rPr>
          <w:t>Optional services (including SERVICE REQUEST CONSULTANCY)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_Toc147996733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13</w:t>
        </w:r>
        <w:r w:rsidR="007610BB">
          <w:rPr>
            <w:noProof/>
            <w:webHidden/>
          </w:rPr>
          <w:fldChar w:fldCharType="end"/>
        </w:r>
      </w:hyperlink>
    </w:p>
    <w:p w14:paraId="1FC6135A" w14:textId="76F7BA2A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34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The services we provide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_Toc147996734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13</w:t>
        </w:r>
        <w:r w:rsidR="007610BB">
          <w:rPr>
            <w:noProof/>
            <w:webHidden/>
          </w:rPr>
          <w:fldChar w:fldCharType="end"/>
        </w:r>
      </w:hyperlink>
    </w:p>
    <w:p w14:paraId="0CE12077" w14:textId="623AFC6C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35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What we need from you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_Toc147996735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13</w:t>
        </w:r>
        <w:r w:rsidR="007610BB">
          <w:rPr>
            <w:noProof/>
            <w:webHidden/>
          </w:rPr>
          <w:fldChar w:fldCharType="end"/>
        </w:r>
      </w:hyperlink>
    </w:p>
    <w:p w14:paraId="33A7349F" w14:textId="75871D7A" w:rsidR="007610BB" w:rsidRDefault="008A4D5A">
      <w:pPr>
        <w:pStyle w:val="TOC2"/>
        <w:tabs>
          <w:tab w:val="right" w:leader="dot" w:pos="9168"/>
        </w:tabs>
        <w:rPr>
          <w:rFonts w:asciiTheme="minorHAnsi" w:eastAsiaTheme="minorEastAsia" w:hAnsiTheme="minorHAnsi" w:cstheme="minorBidi"/>
          <w:noProof/>
          <w:spacing w:val="0"/>
          <w:kern w:val="2"/>
          <w:sz w:val="22"/>
          <w:szCs w:val="22"/>
          <w:lang w:eastAsia="en-AU"/>
          <w14:ligatures w14:val="standardContextual"/>
        </w:rPr>
      </w:pPr>
      <w:hyperlink w:anchor="_Toc147996736" w:history="1">
        <w:r w:rsidR="007610BB" w:rsidRPr="00B06406">
          <w:rPr>
            <w:rStyle w:val="Hyperlink"/>
            <w:rFonts w:asciiTheme="majorHAnsi" w:eastAsiaTheme="majorEastAsia" w:hAnsiTheme="majorHAnsi" w:cstheme="majorBidi"/>
            <w:i/>
            <w:iCs/>
            <w:noProof/>
            <w:spacing w:val="15"/>
          </w:rPr>
          <w:t>Limits on service scope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_Toc147996736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13</w:t>
        </w:r>
        <w:r w:rsidR="007610BB">
          <w:rPr>
            <w:noProof/>
            <w:webHidden/>
          </w:rPr>
          <w:fldChar w:fldCharType="end"/>
        </w:r>
      </w:hyperlink>
    </w:p>
    <w:p w14:paraId="309A84DD" w14:textId="40882339" w:rsidR="007610BB" w:rsidRDefault="008A4D5A">
      <w:pPr>
        <w:pStyle w:val="TOC1"/>
        <w:rPr>
          <w:rFonts w:asciiTheme="minorHAnsi" w:eastAsiaTheme="minorEastAsia" w:hAnsiTheme="minorHAnsi" w:cstheme="minorBidi"/>
          <w:caps w:val="0"/>
          <w:noProof/>
          <w:kern w:val="2"/>
          <w:sz w:val="22"/>
          <w:szCs w:val="22"/>
          <w:lang w:eastAsia="en-AU"/>
          <w14:ligatures w14:val="standardContextual"/>
        </w:rPr>
      </w:pPr>
      <w:hyperlink w:anchor="_Toc147996737" w:history="1">
        <w:r w:rsidR="007610BB" w:rsidRPr="00B06406">
          <w:rPr>
            <w:rStyle w:val="Hyperlink"/>
            <w:rFonts w:cs="Arial"/>
            <w:noProof/>
            <w:kern w:val="28"/>
          </w:rPr>
          <w:t>1.</w:t>
        </w:r>
        <w:r w:rsidR="007610BB">
          <w:rPr>
            <w:rFonts w:asciiTheme="minorHAnsi" w:eastAsiaTheme="minorEastAsia" w:hAnsiTheme="minorHAnsi" w:cstheme="minorBidi"/>
            <w:caps w:val="0"/>
            <w:noProof/>
            <w:kern w:val="2"/>
            <w:sz w:val="22"/>
            <w:szCs w:val="22"/>
            <w:lang w:eastAsia="en-AU"/>
            <w14:ligatures w14:val="standardContextual"/>
          </w:rPr>
          <w:tab/>
        </w:r>
        <w:r w:rsidR="007610BB" w:rsidRPr="00B06406">
          <w:rPr>
            <w:rStyle w:val="Hyperlink"/>
            <w:noProof/>
            <w:kern w:val="28"/>
          </w:rPr>
          <w:t>Appendix 1</w:t>
        </w:r>
        <w:r w:rsidR="007610BB">
          <w:rPr>
            <w:noProof/>
            <w:webHidden/>
          </w:rPr>
          <w:tab/>
        </w:r>
        <w:r w:rsidR="007610BB">
          <w:rPr>
            <w:noProof/>
            <w:webHidden/>
          </w:rPr>
          <w:fldChar w:fldCharType="begin"/>
        </w:r>
        <w:r w:rsidR="007610BB">
          <w:rPr>
            <w:noProof/>
            <w:webHidden/>
          </w:rPr>
          <w:instrText xml:space="preserve"> PAGEREF _Toc147996737 \h </w:instrText>
        </w:r>
        <w:r w:rsidR="007610BB">
          <w:rPr>
            <w:noProof/>
            <w:webHidden/>
          </w:rPr>
        </w:r>
        <w:r w:rsidR="007610BB">
          <w:rPr>
            <w:noProof/>
            <w:webHidden/>
          </w:rPr>
          <w:fldChar w:fldCharType="separate"/>
        </w:r>
        <w:r w:rsidR="00872FDE">
          <w:rPr>
            <w:noProof/>
            <w:webHidden/>
          </w:rPr>
          <w:t>15</w:t>
        </w:r>
        <w:r w:rsidR="007610BB">
          <w:rPr>
            <w:noProof/>
            <w:webHidden/>
          </w:rPr>
          <w:fldChar w:fldCharType="end"/>
        </w:r>
      </w:hyperlink>
    </w:p>
    <w:p w14:paraId="32E7E89B" w14:textId="77777777" w:rsidR="002451C5" w:rsidRDefault="00D62E4C" w:rsidP="002451C5">
      <w:pPr>
        <w:spacing w:after="0" w:line="240" w:lineRule="auto"/>
      </w:pPr>
      <w:r w:rsidRPr="00F76D4D">
        <w:rPr>
          <w:rFonts w:cs="Arial"/>
          <w:caps/>
        </w:rPr>
        <w:fldChar w:fldCharType="end"/>
      </w:r>
    </w:p>
    <w:p w14:paraId="05D33F61" w14:textId="77777777" w:rsidR="002451C5" w:rsidRDefault="002451C5">
      <w:pPr>
        <w:spacing w:after="0" w:line="240" w:lineRule="auto"/>
      </w:pPr>
      <w:r>
        <w:br w:type="page"/>
      </w:r>
    </w:p>
    <w:p w14:paraId="14332124" w14:textId="77777777" w:rsidR="0043532D" w:rsidRPr="00F76D4D" w:rsidRDefault="0033189F" w:rsidP="00F76D4D">
      <w:pPr>
        <w:pStyle w:val="Heading1"/>
        <w:widowControl/>
        <w:numPr>
          <w:ilvl w:val="0"/>
          <w:numId w:val="34"/>
        </w:numPr>
        <w:tabs>
          <w:tab w:val="clear" w:pos="720"/>
          <w:tab w:val="left" w:pos="709"/>
        </w:tabs>
        <w:suppressAutoHyphens w:val="0"/>
        <w:autoSpaceDE/>
        <w:autoSpaceDN/>
        <w:adjustRightInd/>
        <w:spacing w:after="180" w:line="240" w:lineRule="auto"/>
        <w:ind w:left="709" w:hanging="709"/>
        <w:textAlignment w:val="auto"/>
        <w:rPr>
          <w:rFonts w:eastAsia="Times New Roman" w:cs="Arial"/>
          <w:caps/>
          <w:color w:val="auto"/>
          <w:spacing w:val="0"/>
          <w:sz w:val="28"/>
          <w:szCs w:val="20"/>
        </w:rPr>
      </w:pPr>
      <w:bookmarkStart w:id="0" w:name="_Toc365032234"/>
      <w:bookmarkStart w:id="1" w:name="_Toc365032491"/>
      <w:bookmarkStart w:id="2" w:name="_Toc147996711"/>
      <w:bookmarkEnd w:id="0"/>
      <w:bookmarkEnd w:id="1"/>
      <w:r>
        <w:rPr>
          <w:rFonts w:eastAsia="Times New Roman" w:cs="Arial"/>
          <w:caps/>
          <w:color w:val="auto"/>
          <w:spacing w:val="0"/>
          <w:sz w:val="28"/>
          <w:szCs w:val="20"/>
        </w:rPr>
        <w:lastRenderedPageBreak/>
        <w:t>about this guide</w:t>
      </w:r>
      <w:bookmarkEnd w:id="2"/>
    </w:p>
    <w:p w14:paraId="088B1EB3" w14:textId="77777777" w:rsidR="0043532D" w:rsidRDefault="0043532D" w:rsidP="00F76D4D">
      <w:pPr>
        <w:pStyle w:val="BodyText"/>
      </w:pPr>
    </w:p>
    <w:p w14:paraId="5C256A7B" w14:textId="77777777" w:rsidR="00A50F45" w:rsidRDefault="00A50F45" w:rsidP="00F76D4D">
      <w:pPr>
        <w:pStyle w:val="BodyText"/>
      </w:pPr>
    </w:p>
    <w:p w14:paraId="2272C607" w14:textId="77777777" w:rsidR="0043532D" w:rsidRDefault="0033189F" w:rsidP="00F76D4D">
      <w:pPr>
        <w:pStyle w:val="BodyText"/>
      </w:pPr>
      <w:r w:rsidRPr="003913B7">
        <w:t xml:space="preserve">There are </w:t>
      </w:r>
      <w:proofErr w:type="gramStart"/>
      <w:r w:rsidRPr="003913B7">
        <w:t>a number of</w:t>
      </w:r>
      <w:proofErr w:type="gramEnd"/>
      <w:r w:rsidRPr="003913B7">
        <w:t xml:space="preserve"> terms, conditions, requirements, roles and responsibilities associated with the purchase and use of Telstra’s </w:t>
      </w:r>
      <w:r>
        <w:t>Security Consulting Services</w:t>
      </w:r>
      <w:r w:rsidR="00D04DA6">
        <w:t xml:space="preserve"> (</w:t>
      </w:r>
      <w:r w:rsidR="00604B1C" w:rsidRPr="00F76D4D">
        <w:rPr>
          <w:b/>
        </w:rPr>
        <w:t>Services</w:t>
      </w:r>
      <w:r w:rsidR="00D04DA6">
        <w:t>)</w:t>
      </w:r>
      <w:r w:rsidRPr="003913B7">
        <w:t>.</w:t>
      </w:r>
    </w:p>
    <w:p w14:paraId="2823D01D" w14:textId="77777777" w:rsidR="0043532D" w:rsidRDefault="0033189F" w:rsidP="00F76D4D">
      <w:pPr>
        <w:pStyle w:val="BodyText"/>
      </w:pPr>
      <w:r w:rsidRPr="003913B7">
        <w:t xml:space="preserve">The guide outlines both your and our roles and responsibilities regarding </w:t>
      </w:r>
      <w:r>
        <w:t>the Services</w:t>
      </w:r>
      <w:r w:rsidRPr="003913B7">
        <w:t>.</w:t>
      </w:r>
    </w:p>
    <w:p w14:paraId="00F3ACA6" w14:textId="77777777" w:rsidR="0043532D" w:rsidRDefault="0033189F" w:rsidP="00F76D4D">
      <w:pPr>
        <w:pStyle w:val="BodyText"/>
      </w:pPr>
      <w:r>
        <w:t>This guide is divided according to the broad product offerings, Translation, Design and Optimisation</w:t>
      </w:r>
      <w:r w:rsidR="00677ECF">
        <w:t xml:space="preserve"> and </w:t>
      </w:r>
      <w:r w:rsidR="00A52367">
        <w:t xml:space="preserve">Optional </w:t>
      </w:r>
      <w:r w:rsidR="00677ECF">
        <w:t>Services</w:t>
      </w:r>
      <w:r>
        <w:t>.</w:t>
      </w:r>
      <w:r w:rsidR="005F0EC1">
        <w:t xml:space="preserve">  It is a </w:t>
      </w:r>
      <w:r w:rsidRPr="003913B7">
        <w:t xml:space="preserve">companion document to </w:t>
      </w:r>
      <w:r>
        <w:t xml:space="preserve">the Security Consulting Services section of Our Customer Terms, and your </w:t>
      </w:r>
      <w:r w:rsidR="00BA2175">
        <w:t>A</w:t>
      </w:r>
      <w:r>
        <w:t xml:space="preserve">pplication </w:t>
      </w:r>
      <w:r w:rsidR="00BA2175">
        <w:t>F</w:t>
      </w:r>
      <w:r>
        <w:t>orm.</w:t>
      </w:r>
    </w:p>
    <w:p w14:paraId="1F33140E" w14:textId="77777777" w:rsidR="0043532D" w:rsidRPr="00F76D4D" w:rsidRDefault="00385731" w:rsidP="00F76D4D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  <w:bookmarkStart w:id="3" w:name="_Toc326060252"/>
      <w:bookmarkStart w:id="4" w:name="_Toc147996712"/>
      <w:r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Your r</w:t>
      </w:r>
      <w:r w:rsidR="00700D0B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equirements</w:t>
      </w:r>
      <w:bookmarkEnd w:id="3"/>
      <w:bookmarkEnd w:id="4"/>
    </w:p>
    <w:p w14:paraId="059515F6" w14:textId="77777777" w:rsidR="0043532D" w:rsidRDefault="00A52367" w:rsidP="00F76D4D">
      <w:pPr>
        <w:pStyle w:val="BodyText"/>
      </w:pPr>
      <w:r>
        <w:t>Y</w:t>
      </w:r>
      <w:r w:rsidR="0033189F" w:rsidRPr="00291857">
        <w:t xml:space="preserve">ou are expected to manage and use your </w:t>
      </w:r>
      <w:r w:rsidR="0033189F">
        <w:t xml:space="preserve">Services </w:t>
      </w:r>
      <w:r w:rsidR="0033189F" w:rsidRPr="00291857">
        <w:t>according to the requirements outlined in this guide.</w:t>
      </w:r>
    </w:p>
    <w:p w14:paraId="4378382D" w14:textId="45FDB3DC" w:rsidR="0043532D" w:rsidRDefault="002C7AF3" w:rsidP="00F76D4D">
      <w:pPr>
        <w:pStyle w:val="BodyText"/>
      </w:pPr>
      <w:r w:rsidRPr="002C7AF3">
        <w:t>Subject to the Australian Consumer Law provisions in the General Terms of Our Customer Terms</w:t>
      </w:r>
      <w:r>
        <w:t>,</w:t>
      </w:r>
      <w:r w:rsidRPr="002C7AF3">
        <w:t xml:space="preserve"> </w:t>
      </w:r>
      <w:r>
        <w:t>i</w:t>
      </w:r>
      <w:r w:rsidR="0033189F" w:rsidRPr="00291857">
        <w:t xml:space="preserve">f you choose not to follow these requirements, we will not be responsible for any loss or inconvenience experienced if your </w:t>
      </w:r>
      <w:r w:rsidR="00A52367">
        <w:t>S</w:t>
      </w:r>
      <w:r w:rsidR="0033189F">
        <w:t>ervice</w:t>
      </w:r>
      <w:r w:rsidR="0033189F" w:rsidRPr="00291857">
        <w:t xml:space="preserve"> is disrupted</w:t>
      </w:r>
      <w:r w:rsidR="00AB7100">
        <w:t xml:space="preserve">, and we may </w:t>
      </w:r>
      <w:r w:rsidR="0033189F" w:rsidRPr="00291857">
        <w:t xml:space="preserve">charge you additional fees </w:t>
      </w:r>
      <w:proofErr w:type="gramStart"/>
      <w:r w:rsidR="0033189F" w:rsidRPr="00291857">
        <w:t>in order to</w:t>
      </w:r>
      <w:proofErr w:type="gramEnd"/>
      <w:r w:rsidR="0033189F" w:rsidRPr="00291857">
        <w:t xml:space="preserve"> fix your </w:t>
      </w:r>
      <w:r w:rsidR="00D04DA6">
        <w:t>S</w:t>
      </w:r>
      <w:r w:rsidR="00AB7100">
        <w:t>ervice</w:t>
      </w:r>
      <w:r w:rsidR="0033189F" w:rsidRPr="00291857">
        <w:t>.</w:t>
      </w:r>
    </w:p>
    <w:p w14:paraId="760FE236" w14:textId="77777777" w:rsidR="0043532D" w:rsidRDefault="0033189F" w:rsidP="00F76D4D">
      <w:pPr>
        <w:pStyle w:val="BodyText"/>
      </w:pPr>
      <w:r w:rsidRPr="00291857">
        <w:t xml:space="preserve">You are required to provide us with all applicable information, data, consents, authorisations, </w:t>
      </w:r>
      <w:proofErr w:type="gramStart"/>
      <w:r w:rsidRPr="00291857">
        <w:t>decisions</w:t>
      </w:r>
      <w:proofErr w:type="gramEnd"/>
      <w:r w:rsidRPr="00291857">
        <w:t xml:space="preserve"> and approvals in order </w:t>
      </w:r>
      <w:r w:rsidR="00A52367">
        <w:t xml:space="preserve">to </w:t>
      </w:r>
      <w:r w:rsidRPr="00291857">
        <w:t>activate service requests.</w:t>
      </w:r>
      <w:r w:rsidR="00385731">
        <w:t xml:space="preserve">  You </w:t>
      </w:r>
      <w:proofErr w:type="gramStart"/>
      <w:r w:rsidR="00385731">
        <w:t>have to</w:t>
      </w:r>
      <w:proofErr w:type="gramEnd"/>
      <w:r w:rsidR="00385731">
        <w:t xml:space="preserve"> provide these things in the formats we specify (if any).</w:t>
      </w:r>
    </w:p>
    <w:p w14:paraId="5A661B44" w14:textId="77777777" w:rsidR="0043532D" w:rsidRDefault="0033189F" w:rsidP="00F76D4D">
      <w:pPr>
        <w:pStyle w:val="BodyText"/>
      </w:pPr>
      <w:r w:rsidRPr="00291857">
        <w:t>You are also required to identify when you need assistance from your assigned Telstra account executive and submit the appropriate requests.</w:t>
      </w:r>
    </w:p>
    <w:p w14:paraId="1A30DE0A" w14:textId="77777777" w:rsidR="0043532D" w:rsidRPr="00F76D4D" w:rsidRDefault="00604B1C" w:rsidP="00F76D4D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  <w:bookmarkStart w:id="5" w:name="_Toc309743422"/>
      <w:bookmarkStart w:id="6" w:name="_Toc311118958"/>
      <w:bookmarkStart w:id="7" w:name="_Toc326060255"/>
      <w:bookmarkStart w:id="8" w:name="_Toc147996713"/>
      <w:r w:rsidRPr="00F76D4D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O</w:t>
      </w:r>
      <w:r w:rsidR="00700D0B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ur requirements</w:t>
      </w:r>
      <w:bookmarkEnd w:id="5"/>
      <w:bookmarkEnd w:id="6"/>
      <w:bookmarkEnd w:id="7"/>
      <w:bookmarkEnd w:id="8"/>
    </w:p>
    <w:p w14:paraId="5FC2F368" w14:textId="77777777" w:rsidR="0043532D" w:rsidRDefault="0033189F" w:rsidP="00F76D4D">
      <w:pPr>
        <w:pStyle w:val="BodyText"/>
      </w:pPr>
      <w:r w:rsidRPr="00291857">
        <w:t xml:space="preserve">We </w:t>
      </w:r>
      <w:r>
        <w:t>will</w:t>
      </w:r>
      <w:r w:rsidRPr="00291857">
        <w:t xml:space="preserve"> provid</w:t>
      </w:r>
      <w:r>
        <w:t>e</w:t>
      </w:r>
      <w:r w:rsidRPr="00291857">
        <w:t xml:space="preserve"> </w:t>
      </w:r>
      <w:r w:rsidR="00AB7100">
        <w:t xml:space="preserve">your </w:t>
      </w:r>
      <w:r w:rsidR="00D04DA6">
        <w:t>S</w:t>
      </w:r>
      <w:r w:rsidR="00AB7100">
        <w:t>ervice</w:t>
      </w:r>
      <w:r w:rsidRPr="00291857">
        <w:t xml:space="preserve"> according to the requirements outlined in this guide.</w:t>
      </w:r>
    </w:p>
    <w:p w14:paraId="5500CB73" w14:textId="77777777" w:rsidR="0043532D" w:rsidRDefault="0033189F" w:rsidP="00F76D4D">
      <w:pPr>
        <w:pStyle w:val="BodyText"/>
      </w:pPr>
      <w:r w:rsidRPr="00291857">
        <w:t xml:space="preserve">We </w:t>
      </w:r>
      <w:r>
        <w:t>will</w:t>
      </w:r>
      <w:r w:rsidRPr="00291857">
        <w:t xml:space="preserve"> provide service support</w:t>
      </w:r>
      <w:r>
        <w:t xml:space="preserve"> and</w:t>
      </w:r>
      <w:r w:rsidRPr="00291857">
        <w:t xml:space="preserve"> notify you of any service changes and let you know when a service request has been completed.</w:t>
      </w:r>
    </w:p>
    <w:p w14:paraId="1A89DF7C" w14:textId="77777777" w:rsidR="0043532D" w:rsidRDefault="00E45480" w:rsidP="00F76D4D">
      <w:pPr>
        <w:pStyle w:val="BodyText"/>
      </w:pPr>
      <w:r>
        <w:t xml:space="preserve">We will </w:t>
      </w:r>
      <w:r w:rsidR="00A52367">
        <w:t xml:space="preserve">endeavour to </w:t>
      </w:r>
      <w:r>
        <w:t>answer questions you raise regarding the solution within agreed timeframes</w:t>
      </w:r>
      <w:r w:rsidR="00BA2175">
        <w:t>.</w:t>
      </w:r>
    </w:p>
    <w:p w14:paraId="364F5052" w14:textId="77777777" w:rsidR="00BA2175" w:rsidRDefault="00BA2175" w:rsidP="00F76D4D">
      <w:pPr>
        <w:pStyle w:val="BodyText"/>
      </w:pPr>
    </w:p>
    <w:tbl>
      <w:tblPr>
        <w:tblStyle w:val="TableGrid"/>
        <w:tblW w:w="10031" w:type="dxa"/>
        <w:jc w:val="center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single" w:sz="4" w:space="0" w:color="FFFFFF" w:themeColor="background1"/>
        </w:tblBorders>
        <w:shd w:val="clear" w:color="auto" w:fill="00B1EB" w:themeFill="accent3"/>
        <w:tblLook w:val="04A0" w:firstRow="1" w:lastRow="0" w:firstColumn="1" w:lastColumn="0" w:noHBand="0" w:noVBand="1"/>
      </w:tblPr>
      <w:tblGrid>
        <w:gridCol w:w="7196"/>
        <w:gridCol w:w="1417"/>
        <w:gridCol w:w="1418"/>
      </w:tblGrid>
      <w:tr w:rsidR="00BA2175" w14:paraId="33407232" w14:textId="77777777" w:rsidTr="00BA2175">
        <w:trPr>
          <w:jc w:val="center"/>
        </w:trPr>
        <w:tc>
          <w:tcPr>
            <w:tcW w:w="7196" w:type="dxa"/>
            <w:shd w:val="clear" w:color="auto" w:fill="00B1EB" w:themeFill="accent3"/>
            <w:vAlign w:val="center"/>
          </w:tcPr>
          <w:p w14:paraId="1BC91D14" w14:textId="77777777" w:rsidR="00BA2175" w:rsidRDefault="00BA2175" w:rsidP="00BA2175">
            <w:pPr>
              <w:pStyle w:val="TableHeading2"/>
              <w:rPr>
                <w:b/>
                <w:color w:val="FFFFFF" w:themeColor="background1"/>
                <w:sz w:val="30"/>
              </w:rPr>
            </w:pPr>
            <w:r>
              <w:rPr>
                <w:color w:val="FFFFFF" w:themeColor="background1"/>
              </w:rPr>
              <w:t>REQUIREMENT</w:t>
            </w:r>
          </w:p>
        </w:tc>
        <w:tc>
          <w:tcPr>
            <w:tcW w:w="2835" w:type="dxa"/>
            <w:gridSpan w:val="2"/>
            <w:shd w:val="clear" w:color="auto" w:fill="00B1EB" w:themeFill="accent3"/>
            <w:vAlign w:val="center"/>
          </w:tcPr>
          <w:p w14:paraId="0D6D4017" w14:textId="77777777" w:rsidR="00BA2175" w:rsidRDefault="00BA2175" w:rsidP="00BA2175">
            <w:pPr>
              <w:pStyle w:val="TableHeading2"/>
              <w:rPr>
                <w:b/>
                <w:color w:val="FFFFFF" w:themeColor="background1"/>
                <w:sz w:val="30"/>
              </w:rPr>
            </w:pPr>
            <w:r>
              <w:rPr>
                <w:color w:val="FFFFFF" w:themeColor="background1"/>
              </w:rPr>
              <w:t>RESPONSIBILITY</w:t>
            </w:r>
          </w:p>
        </w:tc>
      </w:tr>
      <w:tr w:rsidR="00BA2175" w14:paraId="43AAF47A" w14:textId="77777777" w:rsidTr="00BA2175">
        <w:trPr>
          <w:jc w:val="center"/>
        </w:trPr>
        <w:tc>
          <w:tcPr>
            <w:tcW w:w="7196" w:type="dxa"/>
            <w:tcBorders>
              <w:bottom w:val="single" w:sz="4" w:space="0" w:color="FFFFFF" w:themeColor="background1"/>
            </w:tcBorders>
            <w:shd w:val="clear" w:color="auto" w:fill="71B6FF" w:themeFill="accent1" w:themeFillTint="66"/>
            <w:vAlign w:val="center"/>
          </w:tcPr>
          <w:p w14:paraId="4A69B8B6" w14:textId="77777777" w:rsidR="00BA2175" w:rsidRDefault="00BA2175" w:rsidP="00BA2175">
            <w:pPr>
              <w:pStyle w:val="TableHeading2"/>
              <w:rPr>
                <w:color w:val="FFFFFF" w:themeColor="background1"/>
              </w:rPr>
            </w:pPr>
          </w:p>
        </w:tc>
        <w:tc>
          <w:tcPr>
            <w:tcW w:w="1417" w:type="dxa"/>
            <w:tcBorders>
              <w:bottom w:val="single" w:sz="4" w:space="0" w:color="FFFFFF" w:themeColor="background1"/>
            </w:tcBorders>
            <w:shd w:val="clear" w:color="auto" w:fill="71B6FF" w:themeFill="accent1" w:themeFillTint="66"/>
            <w:vAlign w:val="center"/>
          </w:tcPr>
          <w:p w14:paraId="54E00212" w14:textId="77777777" w:rsidR="00BA2175" w:rsidRDefault="00BA2175" w:rsidP="00BA2175">
            <w:pPr>
              <w:pStyle w:val="TableHeading2"/>
              <w:rPr>
                <w:color w:val="FFFFFF" w:themeColor="background1"/>
              </w:rPr>
            </w:pPr>
            <w:r w:rsidRPr="00C7040A">
              <w:rPr>
                <w:color w:val="FFFFFF" w:themeColor="background1"/>
              </w:rPr>
              <w:t>Telstra</w:t>
            </w:r>
          </w:p>
        </w:tc>
        <w:tc>
          <w:tcPr>
            <w:tcW w:w="1418" w:type="dxa"/>
            <w:tcBorders>
              <w:bottom w:val="single" w:sz="4" w:space="0" w:color="FFFFFF" w:themeColor="background1"/>
            </w:tcBorders>
            <w:shd w:val="clear" w:color="auto" w:fill="71B6FF" w:themeFill="accent1" w:themeFillTint="66"/>
            <w:vAlign w:val="center"/>
          </w:tcPr>
          <w:p w14:paraId="30BC5238" w14:textId="77777777" w:rsidR="00BA2175" w:rsidRDefault="00BA2175" w:rsidP="00BA2175">
            <w:pPr>
              <w:pStyle w:val="TableHeading2"/>
              <w:rPr>
                <w:color w:val="FFFFFF" w:themeColor="background1"/>
              </w:rPr>
            </w:pPr>
            <w:r w:rsidRPr="00CF15AB">
              <w:rPr>
                <w:color w:val="FFFFFF" w:themeColor="background1"/>
              </w:rPr>
              <w:t>You</w:t>
            </w:r>
          </w:p>
        </w:tc>
      </w:tr>
      <w:tr w:rsidR="00BA2175" w14:paraId="6563A419" w14:textId="77777777" w:rsidTr="00BA2175">
        <w:trPr>
          <w:jc w:val="center"/>
        </w:trPr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71C6C3" w14:textId="77777777" w:rsidR="00BA2175" w:rsidRDefault="00BA2175" w:rsidP="00BA2175">
            <w:pPr>
              <w:pStyle w:val="TableText"/>
            </w:pPr>
            <w:r w:rsidRPr="0090418F">
              <w:t>Specify the format to collect the information for the Security Consulting service to be purchased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E2E387" w14:textId="77777777" w:rsidR="00BA2175" w:rsidRDefault="00BA2175" w:rsidP="00BA2175">
            <w:pPr>
              <w:pStyle w:val="TableText"/>
              <w:jc w:val="center"/>
            </w:pPr>
            <w:r w:rsidRPr="0090418F"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63FB731" w14:textId="77777777" w:rsidR="00BA2175" w:rsidRDefault="00BA2175" w:rsidP="00BA2175">
            <w:pPr>
              <w:pStyle w:val="TableText"/>
              <w:jc w:val="center"/>
            </w:pPr>
          </w:p>
        </w:tc>
      </w:tr>
      <w:tr w:rsidR="00BA2175" w14:paraId="540A54AC" w14:textId="77777777" w:rsidTr="00BA2175">
        <w:trPr>
          <w:jc w:val="center"/>
        </w:trPr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A9B2FFE" w14:textId="77777777" w:rsidR="00BA2175" w:rsidRDefault="00BA2175" w:rsidP="00BA2175">
            <w:pPr>
              <w:pStyle w:val="TableText"/>
            </w:pPr>
            <w:r w:rsidRPr="0090418F">
              <w:t>Provide the necessary information for the Security Consulting service in the format specified by Telstra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E8D061A" w14:textId="77777777" w:rsidR="00BA2175" w:rsidRDefault="00BA2175" w:rsidP="00BA2175">
            <w:pPr>
              <w:pStyle w:val="TableText"/>
              <w:jc w:val="center"/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33003B0" w14:textId="77777777" w:rsidR="00BA2175" w:rsidRDefault="00BA2175" w:rsidP="00BA2175">
            <w:pPr>
              <w:pStyle w:val="TableText"/>
              <w:jc w:val="center"/>
            </w:pPr>
            <w:r w:rsidRPr="0090418F">
              <w:sym w:font="Wingdings 2" w:char="F050"/>
            </w:r>
          </w:p>
        </w:tc>
      </w:tr>
      <w:tr w:rsidR="00BA2175" w14:paraId="604C1159" w14:textId="77777777" w:rsidTr="00BA2175">
        <w:trPr>
          <w:jc w:val="center"/>
        </w:trPr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5F2D3E" w14:textId="77777777" w:rsidR="00BA2175" w:rsidRDefault="00BA2175" w:rsidP="00BA2175">
            <w:pPr>
              <w:pStyle w:val="TableText"/>
            </w:pPr>
            <w:r w:rsidRPr="0090418F">
              <w:t>Provide timely access to suitable personnel to clarify or confirm information as required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57666E" w14:textId="77777777" w:rsidR="00BA2175" w:rsidRDefault="00BA2175" w:rsidP="00BA2175">
            <w:pPr>
              <w:pStyle w:val="TableText"/>
              <w:jc w:val="center"/>
            </w:pP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D019208" w14:textId="77777777" w:rsidR="00BA2175" w:rsidRDefault="00BA2175" w:rsidP="00BA2175">
            <w:pPr>
              <w:pStyle w:val="TableText"/>
              <w:jc w:val="center"/>
            </w:pPr>
            <w:r w:rsidRPr="0090418F">
              <w:sym w:font="Wingdings 2" w:char="F050"/>
            </w:r>
          </w:p>
        </w:tc>
      </w:tr>
      <w:tr w:rsidR="00BA2175" w14:paraId="1DBD2711" w14:textId="77777777" w:rsidTr="00BA2175">
        <w:trPr>
          <w:jc w:val="center"/>
        </w:trPr>
        <w:tc>
          <w:tcPr>
            <w:tcW w:w="7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42785E" w14:textId="77777777" w:rsidR="00BA2175" w:rsidRPr="00677ECF" w:rsidRDefault="00BA2175" w:rsidP="00BA2175">
            <w:pPr>
              <w:pStyle w:val="TableText"/>
            </w:pPr>
            <w:r>
              <w:t xml:space="preserve">Specify the available formats for the outputs </w:t>
            </w:r>
            <w:proofErr w:type="gramStart"/>
            <w:r>
              <w:t>from  the</w:t>
            </w:r>
            <w:proofErr w:type="gramEnd"/>
            <w:r>
              <w:t xml:space="preserve"> Security Consultancy Service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10A3B6" w14:textId="77777777" w:rsidR="00BA2175" w:rsidRPr="00677ECF" w:rsidRDefault="00BA2175" w:rsidP="00BA2175">
            <w:pPr>
              <w:pStyle w:val="TableText"/>
              <w:jc w:val="center"/>
            </w:pPr>
            <w:r w:rsidRPr="00677ECF">
              <w:sym w:font="Wingdings 2" w:char="F050"/>
            </w:r>
          </w:p>
        </w:tc>
        <w:tc>
          <w:tcPr>
            <w:tcW w:w="141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F6556BB" w14:textId="77777777" w:rsidR="00BA2175" w:rsidRPr="00677ECF" w:rsidRDefault="00BA2175" w:rsidP="00BA2175">
            <w:pPr>
              <w:pStyle w:val="TableText"/>
              <w:jc w:val="center"/>
            </w:pPr>
          </w:p>
        </w:tc>
      </w:tr>
    </w:tbl>
    <w:p w14:paraId="7C9076A3" w14:textId="77777777" w:rsidR="00BA2175" w:rsidRDefault="00BA2175" w:rsidP="00F76D4D">
      <w:pPr>
        <w:pStyle w:val="BodyText"/>
      </w:pPr>
    </w:p>
    <w:p w14:paraId="4D2445A6" w14:textId="77777777" w:rsidR="0043532D" w:rsidRPr="00F76D4D" w:rsidRDefault="0033189F" w:rsidP="00F76D4D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  <w:bookmarkStart w:id="9" w:name="_Toc309743423"/>
      <w:bookmarkStart w:id="10" w:name="_Toc311118959"/>
      <w:bookmarkStart w:id="11" w:name="_Toc326060256"/>
      <w:r>
        <w:rPr>
          <w:sz w:val="28"/>
          <w:szCs w:val="28"/>
        </w:rPr>
        <w:br w:type="page"/>
      </w:r>
      <w:bookmarkStart w:id="12" w:name="_Toc147996714"/>
      <w:r w:rsidR="00604B1C" w:rsidRPr="00F76D4D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lastRenderedPageBreak/>
        <w:t>K</w:t>
      </w:r>
      <w:r w:rsidR="00700D0B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eeping your contact details up to date</w:t>
      </w:r>
      <w:bookmarkEnd w:id="9"/>
      <w:bookmarkEnd w:id="10"/>
      <w:bookmarkEnd w:id="11"/>
      <w:bookmarkEnd w:id="12"/>
    </w:p>
    <w:p w14:paraId="0390C3A8" w14:textId="77777777" w:rsidR="0043532D" w:rsidRDefault="0033189F" w:rsidP="00F76D4D">
      <w:pPr>
        <w:pStyle w:val="BodyText"/>
      </w:pPr>
      <w:r w:rsidRPr="00291857">
        <w:t xml:space="preserve">From time-to-time we will need to get in contact with you regarding your </w:t>
      </w:r>
      <w:r w:rsidR="00D04DA6">
        <w:t>S</w:t>
      </w:r>
      <w:r w:rsidR="00AB7100">
        <w:t>ervice</w:t>
      </w:r>
      <w:r w:rsidRPr="00291857">
        <w:t xml:space="preserve">, so it’s important that you keep your organisation’s details </w:t>
      </w:r>
      <w:proofErr w:type="gramStart"/>
      <w:r w:rsidRPr="00291857">
        <w:t>up-to-date</w:t>
      </w:r>
      <w:proofErr w:type="gramEnd"/>
      <w:r w:rsidRPr="00291857">
        <w:t>.</w:t>
      </w:r>
    </w:p>
    <w:p w14:paraId="63AEA90B" w14:textId="77777777" w:rsidR="0043532D" w:rsidRDefault="00AB7100" w:rsidP="00F76D4D">
      <w:pPr>
        <w:pStyle w:val="BodyText"/>
      </w:pPr>
      <w:r>
        <w:t>Y</w:t>
      </w:r>
      <w:r w:rsidR="0033189F" w:rsidRPr="00291857">
        <w:t xml:space="preserve">ou need to ensure that the following contact details are correct and kept </w:t>
      </w:r>
      <w:proofErr w:type="gramStart"/>
      <w:r w:rsidR="0033189F" w:rsidRPr="00291857">
        <w:t>up-to-date</w:t>
      </w:r>
      <w:proofErr w:type="gramEnd"/>
      <w:r w:rsidR="0033189F" w:rsidRPr="00291857">
        <w:t>:</w:t>
      </w:r>
    </w:p>
    <w:p w14:paraId="3E9800DC" w14:textId="77777777" w:rsidR="0043532D" w:rsidRDefault="0033189F" w:rsidP="000B45DF">
      <w:pPr>
        <w:pStyle w:val="BodyText"/>
        <w:numPr>
          <w:ilvl w:val="0"/>
          <w:numId w:val="82"/>
        </w:numPr>
      </w:pPr>
      <w:r w:rsidRPr="00291857">
        <w:rPr>
          <w:b/>
        </w:rPr>
        <w:t>Commercial contact</w:t>
      </w:r>
      <w:r w:rsidRPr="00291857">
        <w:t xml:space="preserve">: the authorised staff member who acts on your business’s behalf regarding all commercial matters associated with your </w:t>
      </w:r>
      <w:r w:rsidR="00AB7100">
        <w:t>service</w:t>
      </w:r>
      <w:r w:rsidRPr="00291857">
        <w:t xml:space="preserve">.  </w:t>
      </w:r>
      <w:r w:rsidR="00604B1C" w:rsidRPr="00F76D4D">
        <w:t>Y</w:t>
      </w:r>
      <w:r w:rsidRPr="00291857">
        <w:t xml:space="preserve">our Telstra account executive may call these contacts the ‘primary contact’ when </w:t>
      </w:r>
      <w:r w:rsidR="00AB7100">
        <w:t>carrying out functions</w:t>
      </w:r>
      <w:r w:rsidRPr="00291857">
        <w:t xml:space="preserve"> on your behalf.</w:t>
      </w:r>
    </w:p>
    <w:p w14:paraId="6865C70B" w14:textId="77777777" w:rsidR="0043532D" w:rsidRDefault="0033189F" w:rsidP="000B45DF">
      <w:pPr>
        <w:pStyle w:val="BodyText"/>
        <w:numPr>
          <w:ilvl w:val="0"/>
          <w:numId w:val="82"/>
        </w:numPr>
      </w:pPr>
      <w:r w:rsidRPr="00291857">
        <w:rPr>
          <w:b/>
          <w:bCs/>
        </w:rPr>
        <w:t>Technical contact</w:t>
      </w:r>
      <w:r w:rsidRPr="00291857">
        <w:rPr>
          <w:b/>
        </w:rPr>
        <w:t xml:space="preserve">: </w:t>
      </w:r>
      <w:r w:rsidRPr="00291857">
        <w:t xml:space="preserve">the authorised person who answers any technical questions associated with your </w:t>
      </w:r>
      <w:r w:rsidR="00AB7100">
        <w:t>service</w:t>
      </w:r>
      <w:r w:rsidRPr="00291857">
        <w:t xml:space="preserve"> on your behalf.</w:t>
      </w:r>
    </w:p>
    <w:p w14:paraId="2391EA02" w14:textId="77777777" w:rsidR="001B50CB" w:rsidRPr="002451C5" w:rsidRDefault="001B50CB" w:rsidP="002451C5">
      <w:pPr>
        <w:pStyle w:val="Heading1"/>
        <w:widowControl/>
        <w:numPr>
          <w:ilvl w:val="0"/>
          <w:numId w:val="34"/>
        </w:numPr>
        <w:tabs>
          <w:tab w:val="clear" w:pos="720"/>
          <w:tab w:val="left" w:pos="709"/>
        </w:tabs>
        <w:suppressAutoHyphens w:val="0"/>
        <w:autoSpaceDE/>
        <w:autoSpaceDN/>
        <w:adjustRightInd/>
        <w:spacing w:after="180" w:line="240" w:lineRule="auto"/>
        <w:ind w:left="709" w:hanging="709"/>
        <w:textAlignment w:val="auto"/>
        <w:rPr>
          <w:rFonts w:eastAsia="Times New Roman" w:cs="Arial"/>
          <w:caps/>
          <w:color w:val="auto"/>
          <w:spacing w:val="0"/>
          <w:sz w:val="28"/>
          <w:szCs w:val="20"/>
        </w:rPr>
      </w:pPr>
      <w:bookmarkStart w:id="13" w:name="_Ref365032352"/>
      <w:bookmarkStart w:id="14" w:name="_Toc147996715"/>
      <w:r w:rsidRPr="002451C5">
        <w:rPr>
          <w:rFonts w:eastAsia="Times New Roman" w:cs="Arial"/>
          <w:caps/>
          <w:color w:val="auto"/>
          <w:spacing w:val="0"/>
          <w:sz w:val="28"/>
          <w:szCs w:val="20"/>
        </w:rPr>
        <w:t>Policy Translation Services</w:t>
      </w:r>
      <w:bookmarkEnd w:id="13"/>
      <w:bookmarkEnd w:id="14"/>
    </w:p>
    <w:p w14:paraId="2FCB0F9E" w14:textId="77777777" w:rsidR="0043532D" w:rsidRDefault="00604B1C" w:rsidP="00F76D4D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</w:pPr>
      <w:bookmarkStart w:id="15" w:name="_Toc147996716"/>
      <w:r w:rsidRPr="00F76D4D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T</w:t>
      </w:r>
      <w:r w:rsidR="00700D0B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he devices we will translate from</w:t>
      </w:r>
      <w:bookmarkEnd w:id="15"/>
    </w:p>
    <w:p w14:paraId="1C22DF6A" w14:textId="77777777" w:rsidR="0043532D" w:rsidRDefault="00762699" w:rsidP="00F76D4D">
      <w:pPr>
        <w:pStyle w:val="BodyText"/>
      </w:pPr>
      <w:r>
        <w:t xml:space="preserve">We will translate the policies on your existing devices into a format </w:t>
      </w:r>
      <w:r w:rsidR="00E35C3B">
        <w:t>you select.</w:t>
      </w:r>
      <w:r w:rsidR="00700D0B">
        <w:t xml:space="preserve"> The </w:t>
      </w:r>
      <w:r w:rsidR="00597C0E">
        <w:t>appliance</w:t>
      </w:r>
      <w:r w:rsidR="004C59E4">
        <w:t>s</w:t>
      </w:r>
      <w:r w:rsidR="00700D0B">
        <w:t xml:space="preserve"> we will support are set out in the table below:</w:t>
      </w:r>
    </w:p>
    <w:tbl>
      <w:tblPr>
        <w:tblW w:w="3585" w:type="pct"/>
        <w:tblInd w:w="71" w:type="dxa"/>
        <w:tblBorders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6"/>
        <w:gridCol w:w="14"/>
        <w:gridCol w:w="2507"/>
        <w:gridCol w:w="13"/>
        <w:gridCol w:w="2368"/>
        <w:gridCol w:w="13"/>
      </w:tblGrid>
      <w:tr w:rsidR="00B251A0" w14:paraId="6E14FAE9" w14:textId="77777777" w:rsidTr="00F76D4D">
        <w:trPr>
          <w:gridAfter w:val="1"/>
          <w:wAfter w:w="13" w:type="dxa"/>
          <w:trHeight w:val="340"/>
        </w:trPr>
        <w:tc>
          <w:tcPr>
            <w:tcW w:w="6649" w:type="dxa"/>
            <w:gridSpan w:val="5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00E1B623" w14:textId="77777777" w:rsidR="00B251A0" w:rsidRDefault="00B251A0" w:rsidP="00910662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Supported Existing Devices (translate from)</w:t>
            </w:r>
          </w:p>
        </w:tc>
      </w:tr>
      <w:tr w:rsidR="00F76D4D" w14:paraId="04C402F1" w14:textId="77777777" w:rsidTr="00F76D4D">
        <w:trPr>
          <w:trHeight w:val="340"/>
          <w:tblHeader/>
        </w:trPr>
        <w:tc>
          <w:tcPr>
            <w:tcW w:w="6662" w:type="dxa"/>
            <w:gridSpan w:val="6"/>
            <w:tcBorders>
              <w:bottom w:val="single" w:sz="8" w:space="0" w:color="FFFFFF" w:themeColor="background1"/>
            </w:tcBorders>
            <w:shd w:val="clear" w:color="auto" w:fill="00B1EB" w:themeFill="accent3"/>
          </w:tcPr>
          <w:p w14:paraId="35EA9E34" w14:textId="77777777" w:rsidR="00F76D4D" w:rsidRDefault="00F76D4D" w:rsidP="00910662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Firewall</w:t>
            </w:r>
          </w:p>
        </w:tc>
      </w:tr>
      <w:tr w:rsidR="00F76D4D" w14:paraId="703DAFDC" w14:textId="77777777" w:rsidTr="00F76D4D">
        <w:trPr>
          <w:trHeight w:val="340"/>
          <w:tblHeader/>
        </w:trPr>
        <w:tc>
          <w:tcPr>
            <w:tcW w:w="1701" w:type="dxa"/>
            <w:gridSpan w:val="2"/>
            <w:tcBorders>
              <w:bottom w:val="single" w:sz="8" w:space="0" w:color="FFFFFF" w:themeColor="background1"/>
            </w:tcBorders>
            <w:shd w:val="clear" w:color="auto" w:fill="00B1EB" w:themeFill="accent3"/>
          </w:tcPr>
          <w:p w14:paraId="6EB1870E" w14:textId="77777777" w:rsidR="00F76D4D" w:rsidRDefault="00F76D4D" w:rsidP="00910662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Vendor</w:t>
            </w:r>
          </w:p>
        </w:tc>
        <w:tc>
          <w:tcPr>
            <w:tcW w:w="2551" w:type="dxa"/>
            <w:gridSpan w:val="2"/>
            <w:tcBorders>
              <w:bottom w:val="single" w:sz="8" w:space="0" w:color="FFFFFF" w:themeColor="background1"/>
            </w:tcBorders>
            <w:shd w:val="clear" w:color="auto" w:fill="00B1EB" w:themeFill="accent3"/>
          </w:tcPr>
          <w:p w14:paraId="2B970412" w14:textId="77777777" w:rsidR="00F76D4D" w:rsidRDefault="00F76D4D" w:rsidP="00910662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Model(s)</w:t>
            </w:r>
          </w:p>
        </w:tc>
        <w:tc>
          <w:tcPr>
            <w:tcW w:w="2410" w:type="dxa"/>
            <w:gridSpan w:val="2"/>
            <w:tcBorders>
              <w:bottom w:val="single" w:sz="8" w:space="0" w:color="FFFFFF" w:themeColor="background1"/>
            </w:tcBorders>
            <w:shd w:val="clear" w:color="auto" w:fill="00B1EB" w:themeFill="accent3"/>
          </w:tcPr>
          <w:p w14:paraId="5B83F43D" w14:textId="77777777" w:rsidR="00F76D4D" w:rsidRDefault="00F76D4D" w:rsidP="00910662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Comments</w:t>
            </w:r>
          </w:p>
        </w:tc>
      </w:tr>
      <w:tr w:rsidR="00B533C5" w14:paraId="07559DDB" w14:textId="77777777" w:rsidTr="00D04253">
        <w:trPr>
          <w:trHeight w:val="340"/>
        </w:trPr>
        <w:tc>
          <w:tcPr>
            <w:tcW w:w="1701" w:type="dxa"/>
            <w:gridSpan w:val="2"/>
            <w:vMerge w:val="restart"/>
            <w:tcBorders>
              <w:top w:val="single" w:sz="8" w:space="0" w:color="FFFFFF" w:themeColor="background1"/>
            </w:tcBorders>
            <w:shd w:val="clear" w:color="auto" w:fill="E9E9E9"/>
          </w:tcPr>
          <w:p w14:paraId="099073C0" w14:textId="77777777" w:rsidR="00B533C5" w:rsidRDefault="00B533C5" w:rsidP="00910662">
            <w:pPr>
              <w:pStyle w:val="TableText"/>
            </w:pPr>
            <w:r>
              <w:t>Cisco</w:t>
            </w: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05B544BA" w14:textId="77777777" w:rsidR="00B533C5" w:rsidRDefault="00B533C5">
            <w:pPr>
              <w:pStyle w:val="TableText"/>
            </w:pPr>
            <w:r>
              <w:t>PIX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161A3AFC" w14:textId="77777777" w:rsidR="00B533C5" w:rsidRDefault="00B533C5" w:rsidP="00B533C5">
            <w:pPr>
              <w:pStyle w:val="TableText"/>
            </w:pPr>
            <w:r>
              <w:t>version 6.x to 8.4</w:t>
            </w:r>
          </w:p>
        </w:tc>
      </w:tr>
      <w:tr w:rsidR="00B533C5" w14:paraId="2D934971" w14:textId="77777777" w:rsidTr="00D04253">
        <w:trPr>
          <w:trHeight w:val="340"/>
        </w:trPr>
        <w:tc>
          <w:tcPr>
            <w:tcW w:w="1701" w:type="dxa"/>
            <w:gridSpan w:val="2"/>
            <w:vMerge/>
            <w:shd w:val="clear" w:color="auto" w:fill="E9E9E9"/>
          </w:tcPr>
          <w:p w14:paraId="7A9598E5" w14:textId="77777777" w:rsidR="00B533C5" w:rsidRDefault="00B533C5" w:rsidP="00910662">
            <w:pPr>
              <w:pStyle w:val="TableText"/>
            </w:pP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58178E30" w14:textId="77777777" w:rsidR="00B533C5" w:rsidRDefault="00B533C5" w:rsidP="00B251A0">
            <w:pPr>
              <w:pStyle w:val="TableText"/>
            </w:pPr>
            <w:r>
              <w:t>ASA</w:t>
            </w:r>
          </w:p>
          <w:p w14:paraId="1AB6B12A" w14:textId="77777777" w:rsidR="00B533C5" w:rsidRDefault="00B533C5">
            <w:pPr>
              <w:pStyle w:val="TableText"/>
            </w:pP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6DB7570C" w14:textId="77777777" w:rsidR="00B533C5" w:rsidRDefault="00B533C5" w:rsidP="00910662">
            <w:pPr>
              <w:pStyle w:val="TableText"/>
            </w:pPr>
            <w:r>
              <w:t>Versions 6.x to 8.4</w:t>
            </w:r>
          </w:p>
        </w:tc>
      </w:tr>
      <w:tr w:rsidR="00B533C5" w14:paraId="7910E920" w14:textId="77777777" w:rsidTr="00D04253">
        <w:trPr>
          <w:trHeight w:val="340"/>
        </w:trPr>
        <w:tc>
          <w:tcPr>
            <w:tcW w:w="1701" w:type="dxa"/>
            <w:gridSpan w:val="2"/>
            <w:vMerge/>
            <w:tcBorders>
              <w:bottom w:val="single" w:sz="8" w:space="0" w:color="FFFFFF" w:themeColor="background1"/>
            </w:tcBorders>
            <w:shd w:val="clear" w:color="auto" w:fill="E9E9E9"/>
          </w:tcPr>
          <w:p w14:paraId="0675450D" w14:textId="77777777" w:rsidR="00B533C5" w:rsidRDefault="00B533C5" w:rsidP="00910662">
            <w:pPr>
              <w:pStyle w:val="TableText"/>
            </w:pP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5BE6C4C2" w14:textId="77777777" w:rsidR="00B533C5" w:rsidRDefault="00B533C5" w:rsidP="00910662">
            <w:pPr>
              <w:pStyle w:val="TableText"/>
            </w:pPr>
            <w:r>
              <w:t>FWSM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3F1739CB" w14:textId="77777777" w:rsidR="00B533C5" w:rsidRDefault="00B533C5" w:rsidP="00910662">
            <w:pPr>
              <w:pStyle w:val="TableText"/>
            </w:pPr>
          </w:p>
        </w:tc>
      </w:tr>
      <w:tr w:rsidR="00B533C5" w14:paraId="5FA5A212" w14:textId="77777777" w:rsidTr="00D04253">
        <w:trPr>
          <w:trHeight w:val="340"/>
        </w:trPr>
        <w:tc>
          <w:tcPr>
            <w:tcW w:w="1701" w:type="dxa"/>
            <w:gridSpan w:val="2"/>
            <w:tcBorders>
              <w:top w:val="single" w:sz="8" w:space="0" w:color="FFFFFF" w:themeColor="background1"/>
            </w:tcBorders>
            <w:shd w:val="clear" w:color="auto" w:fill="E9E9E9"/>
          </w:tcPr>
          <w:p w14:paraId="18CC5C4D" w14:textId="77777777" w:rsidR="00B533C5" w:rsidRDefault="00B533C5" w:rsidP="00910662">
            <w:pPr>
              <w:pStyle w:val="TableText"/>
            </w:pP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72FDAA32" w14:textId="77777777" w:rsidR="00B533C5" w:rsidRDefault="00B533C5" w:rsidP="00910662">
            <w:pPr>
              <w:pStyle w:val="TableText"/>
            </w:pPr>
            <w:r>
              <w:t>iOS Routers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08773129" w14:textId="77777777" w:rsidR="00B533C5" w:rsidRDefault="00B533C5" w:rsidP="00910662">
            <w:pPr>
              <w:pStyle w:val="TableText"/>
            </w:pPr>
            <w:r>
              <w:t xml:space="preserve">Version </w:t>
            </w:r>
            <w:r w:rsidRPr="002D29FF">
              <w:t>12.0 to 12.14, excluding X* series</w:t>
            </w:r>
          </w:p>
        </w:tc>
      </w:tr>
      <w:tr w:rsidR="00B533C5" w14:paraId="7BD765E4" w14:textId="77777777" w:rsidTr="00D04253">
        <w:trPr>
          <w:trHeight w:val="340"/>
        </w:trPr>
        <w:tc>
          <w:tcPr>
            <w:tcW w:w="1701" w:type="dxa"/>
            <w:gridSpan w:val="2"/>
            <w:vMerge w:val="restart"/>
            <w:tcBorders>
              <w:top w:val="single" w:sz="8" w:space="0" w:color="FFFFFF" w:themeColor="background1"/>
            </w:tcBorders>
            <w:shd w:val="clear" w:color="auto" w:fill="E9E9E9"/>
          </w:tcPr>
          <w:p w14:paraId="704784DF" w14:textId="77777777" w:rsidR="00B533C5" w:rsidRDefault="00B533C5" w:rsidP="00910662">
            <w:pPr>
              <w:pStyle w:val="TableText"/>
            </w:pPr>
            <w:r>
              <w:t>Juniper</w:t>
            </w: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02C15447" w14:textId="77777777" w:rsidR="00B533C5" w:rsidRDefault="00B533C5" w:rsidP="00910662">
            <w:pPr>
              <w:pStyle w:val="TableText"/>
            </w:pPr>
            <w:proofErr w:type="spellStart"/>
            <w:r>
              <w:t>Netscreen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4DCAE59C" w14:textId="77777777" w:rsidR="00B533C5" w:rsidRDefault="00B533C5" w:rsidP="00910662">
            <w:pPr>
              <w:pStyle w:val="TableText"/>
            </w:pPr>
          </w:p>
        </w:tc>
      </w:tr>
      <w:tr w:rsidR="00B533C5" w14:paraId="4146B301" w14:textId="77777777" w:rsidTr="00D04253">
        <w:trPr>
          <w:trHeight w:val="340"/>
        </w:trPr>
        <w:tc>
          <w:tcPr>
            <w:tcW w:w="1701" w:type="dxa"/>
            <w:gridSpan w:val="2"/>
            <w:vMerge/>
            <w:shd w:val="clear" w:color="auto" w:fill="E9E9E9"/>
          </w:tcPr>
          <w:p w14:paraId="116CD2F8" w14:textId="77777777" w:rsidR="00B533C5" w:rsidRDefault="00B533C5" w:rsidP="00910662">
            <w:pPr>
              <w:pStyle w:val="TableText"/>
            </w:pP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16E62061" w14:textId="77777777" w:rsidR="00B533C5" w:rsidRDefault="00B533C5" w:rsidP="00910662">
            <w:pPr>
              <w:pStyle w:val="TableText"/>
            </w:pPr>
            <w:r>
              <w:t>SSG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1574EA21" w14:textId="77777777" w:rsidR="00B533C5" w:rsidRDefault="00B533C5" w:rsidP="00910662">
            <w:pPr>
              <w:pStyle w:val="TableText"/>
            </w:pPr>
          </w:p>
        </w:tc>
      </w:tr>
      <w:tr w:rsidR="00B533C5" w14:paraId="278576AD" w14:textId="77777777" w:rsidTr="00D04253">
        <w:trPr>
          <w:trHeight w:val="340"/>
        </w:trPr>
        <w:tc>
          <w:tcPr>
            <w:tcW w:w="1701" w:type="dxa"/>
            <w:gridSpan w:val="2"/>
            <w:vMerge/>
            <w:tcBorders>
              <w:bottom w:val="single" w:sz="8" w:space="0" w:color="FFFFFF" w:themeColor="background1"/>
            </w:tcBorders>
            <w:shd w:val="clear" w:color="auto" w:fill="E9E9E9"/>
          </w:tcPr>
          <w:p w14:paraId="504DFDFC" w14:textId="77777777" w:rsidR="00B533C5" w:rsidRDefault="00B533C5" w:rsidP="00910662">
            <w:pPr>
              <w:pStyle w:val="TableText"/>
            </w:pP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5B159778" w14:textId="77777777" w:rsidR="00B533C5" w:rsidRDefault="00B533C5" w:rsidP="00910662">
            <w:pPr>
              <w:pStyle w:val="TableText"/>
            </w:pPr>
            <w:r>
              <w:t>ISG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6660B826" w14:textId="77777777" w:rsidR="00B533C5" w:rsidRDefault="00B533C5" w:rsidP="00910662">
            <w:pPr>
              <w:pStyle w:val="TableText"/>
            </w:pPr>
          </w:p>
        </w:tc>
      </w:tr>
      <w:tr w:rsidR="00F76D4D" w14:paraId="6207BB21" w14:textId="77777777" w:rsidTr="00F76D4D">
        <w:trPr>
          <w:trHeight w:val="340"/>
        </w:trPr>
        <w:tc>
          <w:tcPr>
            <w:tcW w:w="170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4626A1C4" w14:textId="77777777" w:rsidR="00F76D4D" w:rsidRDefault="00F76D4D" w:rsidP="00910662">
            <w:pPr>
              <w:pStyle w:val="TableText"/>
            </w:pPr>
            <w:r>
              <w:t>Checkpoint</w:t>
            </w: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5318AAA7" w14:textId="77777777" w:rsidR="00F76D4D" w:rsidRDefault="00F76D4D" w:rsidP="00910662">
            <w:pPr>
              <w:pStyle w:val="TableText"/>
            </w:pPr>
            <w:proofErr w:type="spellStart"/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>SmartCenter</w:t>
            </w:r>
            <w:proofErr w:type="spellEnd"/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 xml:space="preserve"> NG/NGX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7457A953" w14:textId="77777777" w:rsidR="00F76D4D" w:rsidRDefault="00F76D4D" w:rsidP="00910662">
            <w:pPr>
              <w:pStyle w:val="TableText"/>
            </w:pPr>
          </w:p>
        </w:tc>
      </w:tr>
      <w:tr w:rsidR="00F76D4D" w14:paraId="23D6F80C" w14:textId="77777777" w:rsidTr="00F76D4D">
        <w:trPr>
          <w:trHeight w:val="340"/>
        </w:trPr>
        <w:tc>
          <w:tcPr>
            <w:tcW w:w="170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5DA2C311" w14:textId="77777777" w:rsidR="00F76D4D" w:rsidRDefault="00F76D4D" w:rsidP="00910662">
            <w:pPr>
              <w:pStyle w:val="TableText"/>
            </w:pP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48225A76" w14:textId="77777777" w:rsidR="00F76D4D" w:rsidRPr="002D29FF" w:rsidRDefault="00F76D4D" w:rsidP="00910662">
            <w:pPr>
              <w:pStyle w:val="TableText"/>
              <w:rPr>
                <w:rFonts w:eastAsia="Times New Roman" w:cs="Arial"/>
                <w:spacing w:val="0"/>
                <w:szCs w:val="20"/>
                <w:lang w:eastAsia="en-AU"/>
              </w:rPr>
            </w:pPr>
            <w:r>
              <w:rPr>
                <w:rFonts w:eastAsia="Times New Roman" w:cs="Arial"/>
                <w:spacing w:val="0"/>
                <w:szCs w:val="20"/>
                <w:lang w:eastAsia="en-AU"/>
              </w:rPr>
              <w:t>Secure Platform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68F5414C" w14:textId="77777777" w:rsidR="00F76D4D" w:rsidRDefault="00F76D4D" w:rsidP="00910662">
            <w:pPr>
              <w:pStyle w:val="TableText"/>
            </w:pPr>
          </w:p>
        </w:tc>
      </w:tr>
      <w:tr w:rsidR="00F76D4D" w14:paraId="7A3F5AFA" w14:textId="77777777" w:rsidTr="00F76D4D">
        <w:trPr>
          <w:trHeight w:val="340"/>
          <w:tblHeader/>
        </w:trPr>
        <w:tc>
          <w:tcPr>
            <w:tcW w:w="6662" w:type="dxa"/>
            <w:gridSpan w:val="6"/>
            <w:tcBorders>
              <w:bottom w:val="single" w:sz="8" w:space="0" w:color="FFFFFF" w:themeColor="background1"/>
            </w:tcBorders>
            <w:shd w:val="clear" w:color="auto" w:fill="00B1EB" w:themeFill="accent3"/>
          </w:tcPr>
          <w:p w14:paraId="08F6AC5F" w14:textId="77777777" w:rsidR="00F76D4D" w:rsidRDefault="00F76D4D" w:rsidP="004A5856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IPS</w:t>
            </w:r>
          </w:p>
        </w:tc>
      </w:tr>
      <w:tr w:rsidR="00F76D4D" w14:paraId="36589440" w14:textId="77777777" w:rsidTr="00F76D4D">
        <w:trPr>
          <w:gridAfter w:val="1"/>
          <w:wAfter w:w="13" w:type="dxa"/>
          <w:trHeight w:val="340"/>
        </w:trPr>
        <w:tc>
          <w:tcPr>
            <w:tcW w:w="168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6B9217F0" w14:textId="77777777" w:rsidR="00F76D4D" w:rsidRDefault="00F76D4D" w:rsidP="00910662">
            <w:pPr>
              <w:pStyle w:val="TableText"/>
            </w:pPr>
            <w:r>
              <w:t>Cisco</w:t>
            </w:r>
          </w:p>
        </w:tc>
        <w:tc>
          <w:tcPr>
            <w:tcW w:w="2552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5EAD3A69" w14:textId="77777777" w:rsidR="00F76D4D" w:rsidRDefault="00F76D4D" w:rsidP="00910662">
            <w:pPr>
              <w:pStyle w:val="TableText"/>
            </w:pPr>
            <w:r>
              <w:rPr>
                <w:rFonts w:eastAsia="Times New Roman" w:cs="Arial"/>
                <w:spacing w:val="0"/>
                <w:szCs w:val="20"/>
                <w:lang w:eastAsia="en-AU"/>
              </w:rPr>
              <w:t>4200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36A6C176" w14:textId="77777777" w:rsidR="00F76D4D" w:rsidRDefault="00F76D4D" w:rsidP="00910662">
            <w:pPr>
              <w:pStyle w:val="TableText"/>
              <w:rPr>
                <w:rFonts w:eastAsia="Times New Roman" w:cs="Arial"/>
                <w:spacing w:val="0"/>
                <w:szCs w:val="20"/>
                <w:lang w:eastAsia="en-AU"/>
              </w:rPr>
            </w:pPr>
          </w:p>
        </w:tc>
      </w:tr>
      <w:tr w:rsidR="00F76D4D" w14:paraId="2A1B657E" w14:textId="77777777" w:rsidTr="00F76D4D">
        <w:trPr>
          <w:gridAfter w:val="1"/>
          <w:wAfter w:w="13" w:type="dxa"/>
          <w:trHeight w:val="340"/>
        </w:trPr>
        <w:tc>
          <w:tcPr>
            <w:tcW w:w="168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7F3C208E" w14:textId="77777777" w:rsidR="00F76D4D" w:rsidRDefault="00F76D4D" w:rsidP="00910662">
            <w:pPr>
              <w:pStyle w:val="TableText"/>
            </w:pPr>
            <w:r>
              <w:t>Juniper</w:t>
            </w:r>
          </w:p>
        </w:tc>
        <w:tc>
          <w:tcPr>
            <w:tcW w:w="2552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40B9E876" w14:textId="77777777" w:rsidR="00F76D4D" w:rsidRDefault="000B45DF" w:rsidP="000B45DF">
            <w:pPr>
              <w:pStyle w:val="TableText"/>
            </w:pPr>
            <w:r>
              <w:t>All models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3717E0E4" w14:textId="77777777" w:rsidR="00F76D4D" w:rsidRDefault="00F76D4D" w:rsidP="00910662">
            <w:pPr>
              <w:pStyle w:val="TableText"/>
              <w:rPr>
                <w:rFonts w:eastAsia="Times New Roman" w:cs="Arial"/>
                <w:spacing w:val="0"/>
                <w:szCs w:val="20"/>
                <w:lang w:eastAsia="en-AU"/>
              </w:rPr>
            </w:pPr>
          </w:p>
        </w:tc>
      </w:tr>
      <w:tr w:rsidR="00F76D4D" w14:paraId="41FB8C5D" w14:textId="77777777" w:rsidTr="00F76D4D">
        <w:trPr>
          <w:gridAfter w:val="1"/>
          <w:wAfter w:w="13" w:type="dxa"/>
          <w:trHeight w:val="340"/>
        </w:trPr>
        <w:tc>
          <w:tcPr>
            <w:tcW w:w="168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7811645E" w14:textId="77777777" w:rsidR="00F76D4D" w:rsidRDefault="00F76D4D" w:rsidP="00910662">
            <w:pPr>
              <w:pStyle w:val="TableText"/>
            </w:pPr>
            <w:r>
              <w:lastRenderedPageBreak/>
              <w:t>Checkpoint</w:t>
            </w:r>
          </w:p>
        </w:tc>
        <w:tc>
          <w:tcPr>
            <w:tcW w:w="2552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4E4462EF" w14:textId="77777777" w:rsidR="00F76D4D" w:rsidRDefault="000B45DF" w:rsidP="00910662">
            <w:pPr>
              <w:pStyle w:val="TableText"/>
            </w:pPr>
            <w:r>
              <w:t>All models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30943D2C" w14:textId="77777777" w:rsidR="00F76D4D" w:rsidRDefault="00F76D4D" w:rsidP="00910662">
            <w:pPr>
              <w:pStyle w:val="TableText"/>
              <w:rPr>
                <w:rFonts w:eastAsia="Times New Roman" w:cs="Arial"/>
                <w:spacing w:val="0"/>
                <w:szCs w:val="20"/>
                <w:lang w:eastAsia="en-AU"/>
              </w:rPr>
            </w:pPr>
          </w:p>
        </w:tc>
      </w:tr>
      <w:tr w:rsidR="00F76D4D" w14:paraId="65060EA4" w14:textId="77777777" w:rsidTr="00F76D4D">
        <w:trPr>
          <w:trHeight w:val="340"/>
          <w:tblHeader/>
        </w:trPr>
        <w:tc>
          <w:tcPr>
            <w:tcW w:w="6662" w:type="dxa"/>
            <w:gridSpan w:val="6"/>
            <w:tcBorders>
              <w:bottom w:val="single" w:sz="8" w:space="0" w:color="FFFFFF" w:themeColor="background1"/>
            </w:tcBorders>
            <w:shd w:val="clear" w:color="auto" w:fill="00B1EB" w:themeFill="accent3"/>
          </w:tcPr>
          <w:p w14:paraId="6A449B48" w14:textId="77777777" w:rsidR="00F76D4D" w:rsidRDefault="00F76D4D" w:rsidP="004A5856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Content Security</w:t>
            </w:r>
          </w:p>
        </w:tc>
      </w:tr>
      <w:tr w:rsidR="00F76D4D" w14:paraId="542AB90A" w14:textId="77777777" w:rsidTr="00B533C5">
        <w:trPr>
          <w:gridAfter w:val="1"/>
          <w:wAfter w:w="13" w:type="dxa"/>
          <w:trHeight w:val="340"/>
        </w:trPr>
        <w:tc>
          <w:tcPr>
            <w:tcW w:w="168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346CA297" w14:textId="77777777" w:rsidR="00F76D4D" w:rsidRDefault="00F76D4D" w:rsidP="00910662">
            <w:pPr>
              <w:pStyle w:val="TableText"/>
            </w:pPr>
            <w:proofErr w:type="spellStart"/>
            <w:r>
              <w:t>Firstwave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46A63BBE" w14:textId="77777777" w:rsidR="00F76D4D" w:rsidRDefault="000B45DF" w:rsidP="00910662">
            <w:pPr>
              <w:pStyle w:val="TableText"/>
            </w:pPr>
            <w:r>
              <w:t>All models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724ECD66" w14:textId="77777777" w:rsidR="00F76D4D" w:rsidRDefault="00A52367" w:rsidP="00910662">
            <w:pPr>
              <w:pStyle w:val="TableText"/>
              <w:rPr>
                <w:rFonts w:eastAsia="Times New Roman" w:cs="Arial"/>
                <w:spacing w:val="0"/>
                <w:szCs w:val="20"/>
                <w:lang w:eastAsia="en-AU"/>
              </w:rPr>
            </w:pPr>
            <w:r>
              <w:rPr>
                <w:rFonts w:eastAsia="Times New Roman" w:cs="Arial"/>
                <w:spacing w:val="0"/>
                <w:szCs w:val="20"/>
                <w:lang w:eastAsia="en-AU"/>
              </w:rPr>
              <w:t>Internet Protection Web and Internet Protection Mail</w:t>
            </w:r>
          </w:p>
        </w:tc>
      </w:tr>
    </w:tbl>
    <w:p w14:paraId="06099F8F" w14:textId="77777777" w:rsidR="00F76D4D" w:rsidRDefault="00F76D4D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</w:p>
    <w:p w14:paraId="3A3AEC25" w14:textId="77777777" w:rsidR="0043532D" w:rsidRDefault="00604B1C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i/>
          <w:iCs/>
          <w:color w:val="004D9D" w:themeColor="accent1"/>
          <w:spacing w:val="15"/>
          <w:sz w:val="24"/>
        </w:rPr>
      </w:pPr>
      <w:bookmarkStart w:id="16" w:name="_Toc147996717"/>
      <w:r w:rsidRPr="00604B1C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What we need from you</w:t>
      </w:r>
      <w:bookmarkEnd w:id="16"/>
    </w:p>
    <w:p w14:paraId="01820DF4" w14:textId="77777777" w:rsidR="0043532D" w:rsidRDefault="00700D0B">
      <w:pPr>
        <w:pStyle w:val="BodyText"/>
      </w:pPr>
      <w:proofErr w:type="gramStart"/>
      <w:r>
        <w:t>In order to</w:t>
      </w:r>
      <w:proofErr w:type="gramEnd"/>
      <w:r>
        <w:t xml:space="preserve"> carry out the translation services, we need the following inputs from you.  You </w:t>
      </w:r>
      <w:proofErr w:type="gramStart"/>
      <w:r>
        <w:t>have to</w:t>
      </w:r>
      <w:proofErr w:type="gramEnd"/>
      <w:r>
        <w:t xml:space="preserve"> provide them in the time we specify, or if no time is specified, a reasonable time.  We may not be able to perform the translation services until you provide us with the requested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3056"/>
        <w:gridCol w:w="3057"/>
      </w:tblGrid>
      <w:tr w:rsidR="00317365" w:rsidRPr="00317365" w14:paraId="1799F13C" w14:textId="77777777" w:rsidTr="00317365">
        <w:tc>
          <w:tcPr>
            <w:tcW w:w="3131" w:type="dxa"/>
            <w:shd w:val="clear" w:color="auto" w:fill="00B1EB" w:themeFill="accent3"/>
          </w:tcPr>
          <w:p w14:paraId="755DFA31" w14:textId="77777777" w:rsidR="0043532D" w:rsidRDefault="00604B1C">
            <w:pPr>
              <w:pStyle w:val="BodyText"/>
              <w:jc w:val="center"/>
              <w:rPr>
                <w:b/>
                <w:color w:val="FFFFFF" w:themeColor="background1"/>
                <w:sz w:val="22"/>
              </w:rPr>
            </w:pPr>
            <w:r w:rsidRPr="00604B1C">
              <w:rPr>
                <w:b/>
                <w:color w:val="FFFFFF" w:themeColor="background1"/>
                <w:sz w:val="22"/>
              </w:rPr>
              <w:t>Firewall</w:t>
            </w:r>
          </w:p>
        </w:tc>
        <w:tc>
          <w:tcPr>
            <w:tcW w:w="3131" w:type="dxa"/>
            <w:shd w:val="clear" w:color="auto" w:fill="00B1EB" w:themeFill="accent3"/>
          </w:tcPr>
          <w:p w14:paraId="31541E9E" w14:textId="77777777" w:rsidR="0043532D" w:rsidRDefault="00604B1C">
            <w:pPr>
              <w:pStyle w:val="BodyText"/>
              <w:jc w:val="center"/>
              <w:rPr>
                <w:b/>
                <w:color w:val="FFFFFF" w:themeColor="background1"/>
                <w:sz w:val="22"/>
              </w:rPr>
            </w:pPr>
            <w:r w:rsidRPr="00604B1C">
              <w:rPr>
                <w:b/>
                <w:color w:val="FFFFFF" w:themeColor="background1"/>
                <w:sz w:val="22"/>
              </w:rPr>
              <w:t>IPS</w:t>
            </w:r>
          </w:p>
        </w:tc>
        <w:tc>
          <w:tcPr>
            <w:tcW w:w="3132" w:type="dxa"/>
            <w:shd w:val="clear" w:color="auto" w:fill="00B1EB" w:themeFill="accent3"/>
          </w:tcPr>
          <w:p w14:paraId="03275950" w14:textId="77777777" w:rsidR="0043532D" w:rsidRDefault="00604B1C">
            <w:pPr>
              <w:pStyle w:val="BodyText"/>
              <w:jc w:val="center"/>
              <w:rPr>
                <w:b/>
                <w:color w:val="FFFFFF" w:themeColor="background1"/>
                <w:sz w:val="22"/>
              </w:rPr>
            </w:pPr>
            <w:r w:rsidRPr="00604B1C">
              <w:rPr>
                <w:b/>
                <w:color w:val="FFFFFF" w:themeColor="background1"/>
                <w:sz w:val="22"/>
              </w:rPr>
              <w:t>Content Security</w:t>
            </w:r>
          </w:p>
        </w:tc>
      </w:tr>
      <w:tr w:rsidR="00910662" w14:paraId="7DBA59CB" w14:textId="77777777" w:rsidTr="00910662">
        <w:tc>
          <w:tcPr>
            <w:tcW w:w="3131" w:type="dxa"/>
          </w:tcPr>
          <w:p w14:paraId="07C853DC" w14:textId="77777777" w:rsidR="00910662" w:rsidRDefault="00910662" w:rsidP="0043532D">
            <w:pPr>
              <w:pStyle w:val="BodyText"/>
            </w:pPr>
            <w:r>
              <w:t xml:space="preserve">Accurate </w:t>
            </w:r>
            <w:r w:rsidR="0043532D">
              <w:t>extract</w:t>
            </w:r>
            <w:r>
              <w:t xml:space="preserve"> of existing Firewall </w:t>
            </w:r>
            <w:r w:rsidR="0043532D">
              <w:t>policy</w:t>
            </w:r>
          </w:p>
        </w:tc>
        <w:tc>
          <w:tcPr>
            <w:tcW w:w="3131" w:type="dxa"/>
          </w:tcPr>
          <w:p w14:paraId="2B45C6DC" w14:textId="77777777" w:rsidR="00910662" w:rsidRDefault="00910662" w:rsidP="0043532D">
            <w:pPr>
              <w:pStyle w:val="BodyText"/>
            </w:pPr>
            <w:r>
              <w:t xml:space="preserve">Accurate </w:t>
            </w:r>
            <w:r w:rsidR="0043532D">
              <w:t xml:space="preserve">extract </w:t>
            </w:r>
            <w:r>
              <w:t xml:space="preserve">of existing IPS </w:t>
            </w:r>
            <w:r w:rsidR="0043532D">
              <w:t>policy</w:t>
            </w:r>
          </w:p>
        </w:tc>
        <w:tc>
          <w:tcPr>
            <w:tcW w:w="3132" w:type="dxa"/>
          </w:tcPr>
          <w:p w14:paraId="2EEAB8A5" w14:textId="77777777" w:rsidR="00910662" w:rsidRDefault="00B523DA" w:rsidP="0043532D">
            <w:pPr>
              <w:pStyle w:val="BodyText"/>
            </w:pPr>
            <w:r>
              <w:t xml:space="preserve">Accurate </w:t>
            </w:r>
            <w:r w:rsidR="0043532D">
              <w:t>extract</w:t>
            </w:r>
            <w:r>
              <w:t xml:space="preserve"> of existing Content Security appliance </w:t>
            </w:r>
            <w:r w:rsidR="0043532D">
              <w:t>policy</w:t>
            </w:r>
          </w:p>
        </w:tc>
      </w:tr>
      <w:tr w:rsidR="00910662" w14:paraId="09A99013" w14:textId="77777777" w:rsidTr="00910662">
        <w:tc>
          <w:tcPr>
            <w:tcW w:w="3131" w:type="dxa"/>
          </w:tcPr>
          <w:p w14:paraId="7113C85D" w14:textId="77777777" w:rsidR="00910662" w:rsidRDefault="00BA2175" w:rsidP="00BA2175">
            <w:pPr>
              <w:pStyle w:val="BodyText"/>
            </w:pPr>
            <w:r>
              <w:t>C</w:t>
            </w:r>
            <w:r w:rsidR="0043532D">
              <w:t>onfiguration or policy</w:t>
            </w:r>
            <w:r w:rsidR="00910662">
              <w:t xml:space="preserve"> supplied in </w:t>
            </w:r>
            <w:r w:rsidR="00ED51CD">
              <w:t xml:space="preserve">the </w:t>
            </w:r>
            <w:r w:rsidR="00383E7B">
              <w:t xml:space="preserve">format </w:t>
            </w:r>
            <w:r>
              <w:t xml:space="preserve">we </w:t>
            </w:r>
            <w:r w:rsidR="00910662">
              <w:t>specif</w:t>
            </w:r>
            <w:r>
              <w:t>y</w:t>
            </w:r>
          </w:p>
        </w:tc>
        <w:tc>
          <w:tcPr>
            <w:tcW w:w="3131" w:type="dxa"/>
          </w:tcPr>
          <w:p w14:paraId="1EFA8F4C" w14:textId="77777777" w:rsidR="00910662" w:rsidRDefault="00BA2175" w:rsidP="00BA2175">
            <w:pPr>
              <w:pStyle w:val="BodyText"/>
            </w:pPr>
            <w:r>
              <w:t>C</w:t>
            </w:r>
            <w:r w:rsidR="0043532D">
              <w:t xml:space="preserve">onfiguration or policy </w:t>
            </w:r>
            <w:r w:rsidR="00B523DA">
              <w:t xml:space="preserve">supplied </w:t>
            </w:r>
            <w:r w:rsidR="00383E7B">
              <w:t xml:space="preserve">in the format </w:t>
            </w:r>
            <w:r>
              <w:t xml:space="preserve">we </w:t>
            </w:r>
            <w:r w:rsidR="00383E7B">
              <w:t>specif</w:t>
            </w:r>
            <w:r>
              <w:t>y</w:t>
            </w:r>
          </w:p>
        </w:tc>
        <w:tc>
          <w:tcPr>
            <w:tcW w:w="3132" w:type="dxa"/>
          </w:tcPr>
          <w:p w14:paraId="0D5825AA" w14:textId="77777777" w:rsidR="00910662" w:rsidRDefault="00A52367" w:rsidP="00063E77">
            <w:pPr>
              <w:pStyle w:val="BodyText"/>
            </w:pPr>
            <w:r>
              <w:t>C</w:t>
            </w:r>
            <w:r w:rsidR="0043532D">
              <w:t xml:space="preserve">onfiguration or policy </w:t>
            </w:r>
            <w:r w:rsidR="00B523DA">
              <w:t xml:space="preserve">supplied </w:t>
            </w:r>
            <w:r w:rsidR="00383E7B">
              <w:t>in the format specified by us</w:t>
            </w:r>
          </w:p>
        </w:tc>
      </w:tr>
      <w:tr w:rsidR="00910662" w14:paraId="6339A104" w14:textId="77777777" w:rsidTr="00910662">
        <w:tc>
          <w:tcPr>
            <w:tcW w:w="3131" w:type="dxa"/>
          </w:tcPr>
          <w:p w14:paraId="4908EDE9" w14:textId="77777777" w:rsidR="00910662" w:rsidRDefault="00910662" w:rsidP="00910662">
            <w:pPr>
              <w:pStyle w:val="BodyText"/>
            </w:pPr>
            <w:r>
              <w:t>Existing Firewall vendor and type</w:t>
            </w:r>
          </w:p>
        </w:tc>
        <w:tc>
          <w:tcPr>
            <w:tcW w:w="3131" w:type="dxa"/>
          </w:tcPr>
          <w:p w14:paraId="769BE8A5" w14:textId="77777777" w:rsidR="00910662" w:rsidRDefault="00B523DA">
            <w:pPr>
              <w:pStyle w:val="BodyText"/>
            </w:pPr>
            <w:r>
              <w:t>Existing IPS vendor and type</w:t>
            </w:r>
          </w:p>
        </w:tc>
        <w:tc>
          <w:tcPr>
            <w:tcW w:w="3132" w:type="dxa"/>
          </w:tcPr>
          <w:p w14:paraId="5638FC73" w14:textId="77777777" w:rsidR="00910662" w:rsidRDefault="00B523DA">
            <w:pPr>
              <w:pStyle w:val="BodyText"/>
            </w:pPr>
            <w:r>
              <w:t>Existing Content Security appliance vendor and type</w:t>
            </w:r>
          </w:p>
        </w:tc>
      </w:tr>
      <w:tr w:rsidR="00910662" w14:paraId="702117BD" w14:textId="77777777" w:rsidTr="00910662">
        <w:tc>
          <w:tcPr>
            <w:tcW w:w="3131" w:type="dxa"/>
          </w:tcPr>
          <w:p w14:paraId="34E2FD1B" w14:textId="77777777" w:rsidR="00910662" w:rsidRDefault="00910662" w:rsidP="00063E77">
            <w:pPr>
              <w:pStyle w:val="BodyText"/>
            </w:pPr>
            <w:r>
              <w:t>Proposed Firewall vendor and type if applicable</w:t>
            </w:r>
          </w:p>
        </w:tc>
        <w:tc>
          <w:tcPr>
            <w:tcW w:w="3131" w:type="dxa"/>
          </w:tcPr>
          <w:p w14:paraId="0314C8CF" w14:textId="77777777" w:rsidR="00910662" w:rsidRDefault="00B523DA">
            <w:pPr>
              <w:pStyle w:val="BodyText"/>
            </w:pPr>
            <w:r>
              <w:t>Proposed IPS vendor and type if applicable</w:t>
            </w:r>
          </w:p>
        </w:tc>
        <w:tc>
          <w:tcPr>
            <w:tcW w:w="3132" w:type="dxa"/>
          </w:tcPr>
          <w:p w14:paraId="4F685210" w14:textId="77777777" w:rsidR="00910662" w:rsidRDefault="00B523DA" w:rsidP="00063E77">
            <w:pPr>
              <w:pStyle w:val="BodyText"/>
            </w:pPr>
            <w:r>
              <w:t>Proposed Content Security appliance vendor and type if applicable</w:t>
            </w:r>
          </w:p>
        </w:tc>
      </w:tr>
      <w:tr w:rsidR="00910662" w14:paraId="6778228C" w14:textId="77777777" w:rsidTr="00910662">
        <w:tc>
          <w:tcPr>
            <w:tcW w:w="3131" w:type="dxa"/>
          </w:tcPr>
          <w:p w14:paraId="40989C08" w14:textId="77777777" w:rsidR="00910662" w:rsidRDefault="00910662" w:rsidP="0043532D">
            <w:pPr>
              <w:pStyle w:val="BodyText"/>
            </w:pPr>
            <w:r>
              <w:t xml:space="preserve">Ready access to </w:t>
            </w:r>
            <w:r w:rsidR="0043532D">
              <w:t>your</w:t>
            </w:r>
            <w:r>
              <w:t xml:space="preserve"> </w:t>
            </w:r>
            <w:r w:rsidR="0043532D">
              <w:t>personnel</w:t>
            </w:r>
            <w:r>
              <w:t xml:space="preserve"> to clarify or confirm information</w:t>
            </w:r>
          </w:p>
        </w:tc>
        <w:tc>
          <w:tcPr>
            <w:tcW w:w="3131" w:type="dxa"/>
          </w:tcPr>
          <w:p w14:paraId="39A6A7D0" w14:textId="77777777" w:rsidR="00910662" w:rsidRDefault="00B523DA" w:rsidP="0043532D">
            <w:pPr>
              <w:pStyle w:val="BodyText"/>
            </w:pPr>
            <w:r>
              <w:t xml:space="preserve">Ready access to </w:t>
            </w:r>
            <w:r w:rsidR="0043532D">
              <w:t>your</w:t>
            </w:r>
            <w:r>
              <w:t xml:space="preserve"> </w:t>
            </w:r>
            <w:r w:rsidR="0043532D">
              <w:t>personnel</w:t>
            </w:r>
            <w:r>
              <w:t xml:space="preserve"> to clarify or confirm information</w:t>
            </w:r>
          </w:p>
        </w:tc>
        <w:tc>
          <w:tcPr>
            <w:tcW w:w="3132" w:type="dxa"/>
          </w:tcPr>
          <w:p w14:paraId="4980A649" w14:textId="77777777" w:rsidR="00910662" w:rsidRDefault="00B523DA" w:rsidP="0043532D">
            <w:pPr>
              <w:pStyle w:val="BodyText"/>
            </w:pPr>
            <w:r>
              <w:t xml:space="preserve">Ready access to </w:t>
            </w:r>
            <w:r w:rsidR="0043532D">
              <w:t>your personnel</w:t>
            </w:r>
            <w:r>
              <w:t xml:space="preserve"> to clarify or confirm information</w:t>
            </w:r>
          </w:p>
        </w:tc>
      </w:tr>
    </w:tbl>
    <w:p w14:paraId="06D24182" w14:textId="77777777" w:rsidR="0043532D" w:rsidRDefault="0043532D">
      <w:pPr>
        <w:pStyle w:val="BodyText"/>
      </w:pPr>
    </w:p>
    <w:p w14:paraId="4B27DA3D" w14:textId="77777777" w:rsidR="0043532D" w:rsidRDefault="00700D0B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i/>
          <w:iCs/>
          <w:color w:val="004D9D" w:themeColor="accent1"/>
          <w:spacing w:val="15"/>
          <w:sz w:val="24"/>
        </w:rPr>
      </w:pPr>
      <w:bookmarkStart w:id="17" w:name="_Toc147996718"/>
      <w:r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How to extract files from devices</w:t>
      </w:r>
      <w:bookmarkEnd w:id="17"/>
    </w:p>
    <w:p w14:paraId="52EC30F9" w14:textId="77777777" w:rsidR="0043532D" w:rsidRDefault="00700D0B">
      <w:pPr>
        <w:pStyle w:val="BodyText"/>
      </w:pPr>
      <w:r>
        <w:t xml:space="preserve">Some of the information we request from you can be extracted from your devices.  </w:t>
      </w:r>
      <w:r w:rsidR="00D871DD">
        <w:t>Appendix 1 includes technical directions to assist you with this process</w:t>
      </w:r>
      <w:r w:rsidR="00B523DA">
        <w:t xml:space="preserve"> to ensure the information is made available in a usable format</w:t>
      </w:r>
      <w:r w:rsidR="00D871DD">
        <w:t xml:space="preserve">.  </w:t>
      </w:r>
    </w:p>
    <w:p w14:paraId="4A1F9FFE" w14:textId="77777777" w:rsidR="000B45DF" w:rsidRDefault="000B45DF">
      <w:pPr>
        <w:spacing w:after="0" w:line="240" w:lineRule="auto"/>
        <w:rPr>
          <w:rFonts w:asciiTheme="majorHAnsi" w:eastAsiaTheme="majorEastAsia" w:hAnsiTheme="majorHAnsi" w:cstheme="majorBidi"/>
          <w:i/>
          <w:iCs/>
          <w:color w:val="004D9D" w:themeColor="accent1"/>
          <w:spacing w:val="15"/>
          <w:sz w:val="24"/>
        </w:rPr>
      </w:pPr>
      <w:r>
        <w:rPr>
          <w:rFonts w:asciiTheme="majorHAnsi" w:eastAsiaTheme="majorEastAsia" w:hAnsiTheme="majorHAnsi" w:cstheme="majorBidi"/>
          <w:b/>
          <w:i/>
          <w:iCs/>
          <w:color w:val="004D9D" w:themeColor="accent1"/>
          <w:spacing w:val="15"/>
          <w:sz w:val="24"/>
        </w:rPr>
        <w:br w:type="page"/>
      </w:r>
    </w:p>
    <w:p w14:paraId="3A499D74" w14:textId="77777777" w:rsidR="0043532D" w:rsidRDefault="00700D0B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before="240"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  <w:bookmarkStart w:id="18" w:name="_Toc147996719"/>
      <w:r w:rsidRPr="00700D0B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lastRenderedPageBreak/>
        <w:t>T</w:t>
      </w:r>
      <w:r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he devices we will translate to</w:t>
      </w:r>
      <w:bookmarkEnd w:id="18"/>
    </w:p>
    <w:p w14:paraId="352A3E3D" w14:textId="77777777" w:rsidR="0043532D" w:rsidRDefault="00700D0B">
      <w:pPr>
        <w:pStyle w:val="BodyText"/>
      </w:pPr>
      <w:r>
        <w:t xml:space="preserve">We will translate the policies on your existing devices </w:t>
      </w:r>
      <w:r w:rsidR="004E04A3">
        <w:t xml:space="preserve">onto a defined range of devices.  </w:t>
      </w:r>
      <w:r>
        <w:t>The devices we will support are set out in the table below:</w:t>
      </w:r>
    </w:p>
    <w:tbl>
      <w:tblPr>
        <w:tblW w:w="3585" w:type="pct"/>
        <w:tblInd w:w="71" w:type="dxa"/>
        <w:tblBorders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6"/>
        <w:gridCol w:w="14"/>
        <w:gridCol w:w="2507"/>
        <w:gridCol w:w="13"/>
        <w:gridCol w:w="2368"/>
        <w:gridCol w:w="13"/>
      </w:tblGrid>
      <w:tr w:rsidR="00B533C5" w14:paraId="6275CAC9" w14:textId="77777777" w:rsidTr="00D04253">
        <w:trPr>
          <w:gridAfter w:val="1"/>
          <w:wAfter w:w="13" w:type="dxa"/>
          <w:trHeight w:val="340"/>
        </w:trPr>
        <w:tc>
          <w:tcPr>
            <w:tcW w:w="6649" w:type="dxa"/>
            <w:gridSpan w:val="5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30A26E7F" w14:textId="77777777" w:rsidR="00B533C5" w:rsidRDefault="00B533C5" w:rsidP="00D04253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Supported Existing Devices (translate from)</w:t>
            </w:r>
          </w:p>
        </w:tc>
      </w:tr>
      <w:tr w:rsidR="00B533C5" w14:paraId="59EBE568" w14:textId="77777777" w:rsidTr="00D04253">
        <w:trPr>
          <w:trHeight w:val="340"/>
          <w:tblHeader/>
        </w:trPr>
        <w:tc>
          <w:tcPr>
            <w:tcW w:w="6662" w:type="dxa"/>
            <w:gridSpan w:val="6"/>
            <w:tcBorders>
              <w:bottom w:val="single" w:sz="8" w:space="0" w:color="FFFFFF" w:themeColor="background1"/>
            </w:tcBorders>
            <w:shd w:val="clear" w:color="auto" w:fill="00B1EB" w:themeFill="accent3"/>
          </w:tcPr>
          <w:p w14:paraId="5BF17A41" w14:textId="77777777" w:rsidR="00B533C5" w:rsidRDefault="00B533C5" w:rsidP="00D04253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Firewall</w:t>
            </w:r>
          </w:p>
        </w:tc>
      </w:tr>
      <w:tr w:rsidR="00B533C5" w14:paraId="576E2479" w14:textId="77777777" w:rsidTr="00D04253">
        <w:trPr>
          <w:trHeight w:val="340"/>
          <w:tblHeader/>
        </w:trPr>
        <w:tc>
          <w:tcPr>
            <w:tcW w:w="1701" w:type="dxa"/>
            <w:gridSpan w:val="2"/>
            <w:tcBorders>
              <w:bottom w:val="single" w:sz="8" w:space="0" w:color="FFFFFF" w:themeColor="background1"/>
            </w:tcBorders>
            <w:shd w:val="clear" w:color="auto" w:fill="00B1EB" w:themeFill="accent3"/>
          </w:tcPr>
          <w:p w14:paraId="49CC9FCC" w14:textId="77777777" w:rsidR="00B533C5" w:rsidRDefault="00B533C5" w:rsidP="00D04253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Vendor</w:t>
            </w:r>
          </w:p>
        </w:tc>
        <w:tc>
          <w:tcPr>
            <w:tcW w:w="2551" w:type="dxa"/>
            <w:gridSpan w:val="2"/>
            <w:tcBorders>
              <w:bottom w:val="single" w:sz="8" w:space="0" w:color="FFFFFF" w:themeColor="background1"/>
            </w:tcBorders>
            <w:shd w:val="clear" w:color="auto" w:fill="00B1EB" w:themeFill="accent3"/>
          </w:tcPr>
          <w:p w14:paraId="4A1B26DB" w14:textId="77777777" w:rsidR="00B533C5" w:rsidRDefault="00B533C5" w:rsidP="00D04253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Model(s)</w:t>
            </w:r>
          </w:p>
        </w:tc>
        <w:tc>
          <w:tcPr>
            <w:tcW w:w="2410" w:type="dxa"/>
            <w:gridSpan w:val="2"/>
            <w:tcBorders>
              <w:bottom w:val="single" w:sz="8" w:space="0" w:color="FFFFFF" w:themeColor="background1"/>
            </w:tcBorders>
            <w:shd w:val="clear" w:color="auto" w:fill="00B1EB" w:themeFill="accent3"/>
          </w:tcPr>
          <w:p w14:paraId="0EAE7FEB" w14:textId="77777777" w:rsidR="00B533C5" w:rsidRDefault="00B533C5" w:rsidP="00D04253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Comments</w:t>
            </w:r>
          </w:p>
        </w:tc>
      </w:tr>
      <w:tr w:rsidR="00B533C5" w14:paraId="1A1DFD4C" w14:textId="77777777" w:rsidTr="00D04253">
        <w:trPr>
          <w:trHeight w:val="340"/>
        </w:trPr>
        <w:tc>
          <w:tcPr>
            <w:tcW w:w="1701" w:type="dxa"/>
            <w:gridSpan w:val="2"/>
            <w:vMerge w:val="restart"/>
            <w:tcBorders>
              <w:top w:val="single" w:sz="8" w:space="0" w:color="FFFFFF" w:themeColor="background1"/>
            </w:tcBorders>
            <w:shd w:val="clear" w:color="auto" w:fill="E9E9E9"/>
          </w:tcPr>
          <w:p w14:paraId="377A2873" w14:textId="77777777" w:rsidR="00B533C5" w:rsidRDefault="00B533C5" w:rsidP="00D04253">
            <w:pPr>
              <w:pStyle w:val="TableText"/>
            </w:pPr>
            <w:r>
              <w:t>Cisco</w:t>
            </w: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646E8C3B" w14:textId="77777777" w:rsidR="00B533C5" w:rsidRDefault="00B533C5" w:rsidP="00D04253">
            <w:pPr>
              <w:pStyle w:val="TableText"/>
            </w:pPr>
            <w:r>
              <w:t>PIX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0006A614" w14:textId="77777777" w:rsidR="00B533C5" w:rsidRDefault="00B533C5" w:rsidP="00D04253">
            <w:pPr>
              <w:pStyle w:val="TableText"/>
            </w:pPr>
            <w:r>
              <w:t>version 6.x to 8.4</w:t>
            </w:r>
          </w:p>
        </w:tc>
      </w:tr>
      <w:tr w:rsidR="00B533C5" w14:paraId="498B47EF" w14:textId="77777777" w:rsidTr="00D04253">
        <w:trPr>
          <w:trHeight w:val="340"/>
        </w:trPr>
        <w:tc>
          <w:tcPr>
            <w:tcW w:w="1701" w:type="dxa"/>
            <w:gridSpan w:val="2"/>
            <w:vMerge/>
            <w:shd w:val="clear" w:color="auto" w:fill="E9E9E9"/>
          </w:tcPr>
          <w:p w14:paraId="0B8B10A6" w14:textId="77777777" w:rsidR="00B533C5" w:rsidRDefault="00B533C5" w:rsidP="00D04253">
            <w:pPr>
              <w:pStyle w:val="TableText"/>
            </w:pP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710A6EBC" w14:textId="77777777" w:rsidR="00B533C5" w:rsidRDefault="00B533C5" w:rsidP="00D04253">
            <w:pPr>
              <w:pStyle w:val="TableText"/>
            </w:pPr>
            <w:r>
              <w:t>ASA</w:t>
            </w:r>
          </w:p>
          <w:p w14:paraId="3847266A" w14:textId="77777777" w:rsidR="00B533C5" w:rsidRDefault="00B533C5" w:rsidP="00D04253">
            <w:pPr>
              <w:pStyle w:val="TableText"/>
            </w:pP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1C998B8C" w14:textId="77777777" w:rsidR="00B533C5" w:rsidRDefault="00B533C5" w:rsidP="00D04253">
            <w:pPr>
              <w:pStyle w:val="TableText"/>
            </w:pPr>
            <w:r>
              <w:t>Versions 6.x to 8.4</w:t>
            </w:r>
          </w:p>
        </w:tc>
      </w:tr>
      <w:tr w:rsidR="00B533C5" w14:paraId="40FC93E7" w14:textId="77777777" w:rsidTr="00D04253">
        <w:trPr>
          <w:trHeight w:val="340"/>
        </w:trPr>
        <w:tc>
          <w:tcPr>
            <w:tcW w:w="1701" w:type="dxa"/>
            <w:gridSpan w:val="2"/>
            <w:vMerge/>
            <w:tcBorders>
              <w:bottom w:val="single" w:sz="8" w:space="0" w:color="FFFFFF" w:themeColor="background1"/>
            </w:tcBorders>
            <w:shd w:val="clear" w:color="auto" w:fill="E9E9E9"/>
          </w:tcPr>
          <w:p w14:paraId="7F538000" w14:textId="77777777" w:rsidR="00B533C5" w:rsidRDefault="00B533C5" w:rsidP="00D04253">
            <w:pPr>
              <w:pStyle w:val="TableText"/>
            </w:pP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41627A95" w14:textId="77777777" w:rsidR="00B533C5" w:rsidRDefault="00B533C5" w:rsidP="00D04253">
            <w:pPr>
              <w:pStyle w:val="TableText"/>
            </w:pPr>
            <w:r>
              <w:t>FWSM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7A058642" w14:textId="77777777" w:rsidR="00B533C5" w:rsidRDefault="00B533C5" w:rsidP="00D04253">
            <w:pPr>
              <w:pStyle w:val="TableText"/>
            </w:pPr>
          </w:p>
        </w:tc>
      </w:tr>
      <w:tr w:rsidR="00B533C5" w14:paraId="19242226" w14:textId="77777777" w:rsidTr="00D04253">
        <w:trPr>
          <w:trHeight w:val="340"/>
        </w:trPr>
        <w:tc>
          <w:tcPr>
            <w:tcW w:w="1701" w:type="dxa"/>
            <w:gridSpan w:val="2"/>
            <w:tcBorders>
              <w:top w:val="single" w:sz="8" w:space="0" w:color="FFFFFF" w:themeColor="background1"/>
            </w:tcBorders>
            <w:shd w:val="clear" w:color="auto" w:fill="E9E9E9"/>
          </w:tcPr>
          <w:p w14:paraId="34C2DD8F" w14:textId="77777777" w:rsidR="00B533C5" w:rsidRDefault="00B533C5" w:rsidP="00D04253">
            <w:pPr>
              <w:pStyle w:val="TableText"/>
            </w:pP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32BA8C38" w14:textId="77777777" w:rsidR="00B533C5" w:rsidRDefault="00B533C5" w:rsidP="00D04253">
            <w:pPr>
              <w:pStyle w:val="TableText"/>
            </w:pPr>
            <w:r>
              <w:t>iOS Routers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39A20EF2" w14:textId="77777777" w:rsidR="00B533C5" w:rsidRDefault="00B533C5" w:rsidP="00D04253">
            <w:pPr>
              <w:pStyle w:val="TableText"/>
            </w:pPr>
            <w:r>
              <w:t xml:space="preserve">Version </w:t>
            </w:r>
            <w:r w:rsidRPr="002D29FF">
              <w:t>12.0 to 12.14, excluding X* series</w:t>
            </w:r>
          </w:p>
        </w:tc>
      </w:tr>
      <w:tr w:rsidR="00B533C5" w14:paraId="12AF82A1" w14:textId="77777777" w:rsidTr="00D04253">
        <w:trPr>
          <w:trHeight w:val="340"/>
        </w:trPr>
        <w:tc>
          <w:tcPr>
            <w:tcW w:w="1701" w:type="dxa"/>
            <w:gridSpan w:val="2"/>
            <w:vMerge w:val="restart"/>
            <w:tcBorders>
              <w:top w:val="single" w:sz="8" w:space="0" w:color="FFFFFF" w:themeColor="background1"/>
            </w:tcBorders>
            <w:shd w:val="clear" w:color="auto" w:fill="E9E9E9"/>
          </w:tcPr>
          <w:p w14:paraId="1A3EC32E" w14:textId="77777777" w:rsidR="00B533C5" w:rsidRDefault="00B533C5" w:rsidP="00D04253">
            <w:pPr>
              <w:pStyle w:val="TableText"/>
            </w:pPr>
            <w:r>
              <w:t>Juniper</w:t>
            </w: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74D2781A" w14:textId="77777777" w:rsidR="00B533C5" w:rsidRDefault="00B533C5" w:rsidP="00D04253">
            <w:pPr>
              <w:pStyle w:val="TableText"/>
            </w:pPr>
            <w:proofErr w:type="spellStart"/>
            <w:r>
              <w:t>Netscreen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495666B8" w14:textId="77777777" w:rsidR="00B533C5" w:rsidRDefault="00B533C5" w:rsidP="00D04253">
            <w:pPr>
              <w:pStyle w:val="TableText"/>
            </w:pPr>
          </w:p>
        </w:tc>
      </w:tr>
      <w:tr w:rsidR="00B533C5" w14:paraId="4FEFED8D" w14:textId="77777777" w:rsidTr="00D04253">
        <w:trPr>
          <w:trHeight w:val="340"/>
        </w:trPr>
        <w:tc>
          <w:tcPr>
            <w:tcW w:w="1701" w:type="dxa"/>
            <w:gridSpan w:val="2"/>
            <w:vMerge/>
            <w:shd w:val="clear" w:color="auto" w:fill="E9E9E9"/>
          </w:tcPr>
          <w:p w14:paraId="72330F89" w14:textId="77777777" w:rsidR="00B533C5" w:rsidRDefault="00B533C5" w:rsidP="00D04253">
            <w:pPr>
              <w:pStyle w:val="TableText"/>
            </w:pP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2BE7EBB0" w14:textId="77777777" w:rsidR="00B533C5" w:rsidRDefault="00B533C5" w:rsidP="00D04253">
            <w:pPr>
              <w:pStyle w:val="TableText"/>
            </w:pPr>
            <w:r>
              <w:t>SSG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7B498E95" w14:textId="77777777" w:rsidR="00B533C5" w:rsidRDefault="00B533C5" w:rsidP="00D04253">
            <w:pPr>
              <w:pStyle w:val="TableText"/>
            </w:pPr>
          </w:p>
        </w:tc>
      </w:tr>
      <w:tr w:rsidR="00B533C5" w14:paraId="7B379E5D" w14:textId="77777777" w:rsidTr="00D04253">
        <w:trPr>
          <w:trHeight w:val="340"/>
        </w:trPr>
        <w:tc>
          <w:tcPr>
            <w:tcW w:w="1701" w:type="dxa"/>
            <w:gridSpan w:val="2"/>
            <w:vMerge/>
            <w:tcBorders>
              <w:bottom w:val="single" w:sz="8" w:space="0" w:color="FFFFFF" w:themeColor="background1"/>
            </w:tcBorders>
            <w:shd w:val="clear" w:color="auto" w:fill="E9E9E9"/>
          </w:tcPr>
          <w:p w14:paraId="42792B24" w14:textId="77777777" w:rsidR="00B533C5" w:rsidRDefault="00B533C5" w:rsidP="00D04253">
            <w:pPr>
              <w:pStyle w:val="TableText"/>
            </w:pP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3D78D3A7" w14:textId="77777777" w:rsidR="00B533C5" w:rsidRDefault="00B533C5" w:rsidP="00D04253">
            <w:pPr>
              <w:pStyle w:val="TableText"/>
            </w:pPr>
            <w:r>
              <w:t>ISG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5F5C83C2" w14:textId="77777777" w:rsidR="00B533C5" w:rsidRDefault="00B533C5" w:rsidP="00D04253">
            <w:pPr>
              <w:pStyle w:val="TableText"/>
            </w:pPr>
          </w:p>
        </w:tc>
      </w:tr>
      <w:tr w:rsidR="00B533C5" w14:paraId="003238EE" w14:textId="77777777" w:rsidTr="00D04253">
        <w:trPr>
          <w:trHeight w:val="340"/>
        </w:trPr>
        <w:tc>
          <w:tcPr>
            <w:tcW w:w="170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1FC33D6A" w14:textId="77777777" w:rsidR="00B533C5" w:rsidRDefault="00B533C5" w:rsidP="00D04253">
            <w:pPr>
              <w:pStyle w:val="TableText"/>
            </w:pPr>
            <w:r>
              <w:t>Checkpoint</w:t>
            </w: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2017C714" w14:textId="77777777" w:rsidR="00B533C5" w:rsidRDefault="00B533C5" w:rsidP="00D04253">
            <w:pPr>
              <w:pStyle w:val="TableText"/>
            </w:pPr>
            <w:proofErr w:type="spellStart"/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>SmartCenter</w:t>
            </w:r>
            <w:proofErr w:type="spellEnd"/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 xml:space="preserve"> NG/NGX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4B3D0D40" w14:textId="77777777" w:rsidR="00B533C5" w:rsidRDefault="00B533C5" w:rsidP="00D04253">
            <w:pPr>
              <w:pStyle w:val="TableText"/>
            </w:pPr>
          </w:p>
        </w:tc>
      </w:tr>
      <w:tr w:rsidR="00B533C5" w14:paraId="112666B5" w14:textId="77777777" w:rsidTr="00D04253">
        <w:trPr>
          <w:trHeight w:val="340"/>
        </w:trPr>
        <w:tc>
          <w:tcPr>
            <w:tcW w:w="170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21BEAC6C" w14:textId="77777777" w:rsidR="00B533C5" w:rsidRDefault="00B533C5" w:rsidP="00D04253">
            <w:pPr>
              <w:pStyle w:val="TableText"/>
            </w:pPr>
          </w:p>
        </w:tc>
        <w:tc>
          <w:tcPr>
            <w:tcW w:w="2551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2AE97A49" w14:textId="77777777" w:rsidR="00B533C5" w:rsidRPr="002D29FF" w:rsidRDefault="00B533C5" w:rsidP="00D04253">
            <w:pPr>
              <w:pStyle w:val="TableText"/>
              <w:rPr>
                <w:rFonts w:eastAsia="Times New Roman" w:cs="Arial"/>
                <w:spacing w:val="0"/>
                <w:szCs w:val="20"/>
                <w:lang w:eastAsia="en-AU"/>
              </w:rPr>
            </w:pPr>
            <w:r>
              <w:rPr>
                <w:rFonts w:eastAsia="Times New Roman" w:cs="Arial"/>
                <w:spacing w:val="0"/>
                <w:szCs w:val="20"/>
                <w:lang w:eastAsia="en-AU"/>
              </w:rPr>
              <w:t>Secure Platform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5A051C95" w14:textId="77777777" w:rsidR="00B533C5" w:rsidRDefault="00B533C5" w:rsidP="00D04253">
            <w:pPr>
              <w:pStyle w:val="TableText"/>
            </w:pPr>
          </w:p>
        </w:tc>
      </w:tr>
      <w:tr w:rsidR="00B533C5" w14:paraId="50279A01" w14:textId="77777777" w:rsidTr="00D04253">
        <w:trPr>
          <w:trHeight w:val="340"/>
          <w:tblHeader/>
        </w:trPr>
        <w:tc>
          <w:tcPr>
            <w:tcW w:w="6662" w:type="dxa"/>
            <w:gridSpan w:val="6"/>
            <w:tcBorders>
              <w:bottom w:val="single" w:sz="8" w:space="0" w:color="FFFFFF" w:themeColor="background1"/>
            </w:tcBorders>
            <w:shd w:val="clear" w:color="auto" w:fill="00B1EB" w:themeFill="accent3"/>
          </w:tcPr>
          <w:p w14:paraId="093EFAC9" w14:textId="77777777" w:rsidR="00B533C5" w:rsidRDefault="00B533C5" w:rsidP="00D04253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IPS</w:t>
            </w:r>
          </w:p>
        </w:tc>
      </w:tr>
      <w:tr w:rsidR="00B533C5" w14:paraId="1B4AEBB9" w14:textId="77777777" w:rsidTr="00D04253">
        <w:trPr>
          <w:gridAfter w:val="1"/>
          <w:wAfter w:w="13" w:type="dxa"/>
          <w:trHeight w:val="340"/>
        </w:trPr>
        <w:tc>
          <w:tcPr>
            <w:tcW w:w="168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1A4BFFEB" w14:textId="77777777" w:rsidR="00B533C5" w:rsidRDefault="00B533C5" w:rsidP="00D04253">
            <w:pPr>
              <w:pStyle w:val="TableText"/>
            </w:pPr>
            <w:r>
              <w:t>Cisco</w:t>
            </w:r>
          </w:p>
        </w:tc>
        <w:tc>
          <w:tcPr>
            <w:tcW w:w="2552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70A58EE5" w14:textId="77777777" w:rsidR="00B533C5" w:rsidRDefault="00B533C5" w:rsidP="00D04253">
            <w:pPr>
              <w:pStyle w:val="TableText"/>
            </w:pPr>
            <w:r>
              <w:rPr>
                <w:rFonts w:eastAsia="Times New Roman" w:cs="Arial"/>
                <w:spacing w:val="0"/>
                <w:szCs w:val="20"/>
                <w:lang w:eastAsia="en-AU"/>
              </w:rPr>
              <w:t>4200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1A67CDB2" w14:textId="77777777" w:rsidR="00B533C5" w:rsidRDefault="00B533C5" w:rsidP="00D04253">
            <w:pPr>
              <w:pStyle w:val="TableText"/>
              <w:rPr>
                <w:rFonts w:eastAsia="Times New Roman" w:cs="Arial"/>
                <w:spacing w:val="0"/>
                <w:szCs w:val="20"/>
                <w:lang w:eastAsia="en-AU"/>
              </w:rPr>
            </w:pPr>
          </w:p>
        </w:tc>
      </w:tr>
      <w:tr w:rsidR="00B533C5" w14:paraId="081DB49A" w14:textId="77777777" w:rsidTr="00D04253">
        <w:trPr>
          <w:gridAfter w:val="1"/>
          <w:wAfter w:w="13" w:type="dxa"/>
          <w:trHeight w:val="340"/>
        </w:trPr>
        <w:tc>
          <w:tcPr>
            <w:tcW w:w="168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2441EBAE" w14:textId="77777777" w:rsidR="00B533C5" w:rsidRDefault="00B533C5" w:rsidP="00D04253">
            <w:pPr>
              <w:pStyle w:val="TableText"/>
            </w:pPr>
            <w:r>
              <w:t>Juniper</w:t>
            </w:r>
          </w:p>
        </w:tc>
        <w:tc>
          <w:tcPr>
            <w:tcW w:w="2552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0FFB3307" w14:textId="77777777" w:rsidR="00B533C5" w:rsidRDefault="000B45DF" w:rsidP="00D04253">
            <w:pPr>
              <w:pStyle w:val="TableText"/>
            </w:pPr>
            <w:r>
              <w:t>All models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32E14B97" w14:textId="77777777" w:rsidR="00B533C5" w:rsidRDefault="00B533C5" w:rsidP="00D04253">
            <w:pPr>
              <w:pStyle w:val="TableText"/>
              <w:rPr>
                <w:rFonts w:eastAsia="Times New Roman" w:cs="Arial"/>
                <w:spacing w:val="0"/>
                <w:szCs w:val="20"/>
                <w:lang w:eastAsia="en-AU"/>
              </w:rPr>
            </w:pPr>
          </w:p>
        </w:tc>
      </w:tr>
      <w:tr w:rsidR="00B533C5" w14:paraId="32D931CC" w14:textId="77777777" w:rsidTr="00D04253">
        <w:trPr>
          <w:gridAfter w:val="1"/>
          <w:wAfter w:w="13" w:type="dxa"/>
          <w:trHeight w:val="340"/>
        </w:trPr>
        <w:tc>
          <w:tcPr>
            <w:tcW w:w="168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76A63C21" w14:textId="77777777" w:rsidR="00B533C5" w:rsidRDefault="00B533C5" w:rsidP="00D04253">
            <w:pPr>
              <w:pStyle w:val="TableText"/>
            </w:pPr>
            <w:r>
              <w:t>Checkpoint</w:t>
            </w:r>
          </w:p>
        </w:tc>
        <w:tc>
          <w:tcPr>
            <w:tcW w:w="2552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625DA311" w14:textId="77777777" w:rsidR="00B533C5" w:rsidRDefault="000B45DF" w:rsidP="00D04253">
            <w:pPr>
              <w:pStyle w:val="TableText"/>
            </w:pPr>
            <w:r>
              <w:t>All models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3D459E5D" w14:textId="77777777" w:rsidR="00B533C5" w:rsidRDefault="00B533C5" w:rsidP="00D04253">
            <w:pPr>
              <w:pStyle w:val="TableText"/>
              <w:rPr>
                <w:rFonts w:eastAsia="Times New Roman" w:cs="Arial"/>
                <w:spacing w:val="0"/>
                <w:szCs w:val="20"/>
                <w:lang w:eastAsia="en-AU"/>
              </w:rPr>
            </w:pPr>
          </w:p>
        </w:tc>
      </w:tr>
      <w:tr w:rsidR="00B533C5" w14:paraId="40DE1054" w14:textId="77777777" w:rsidTr="00D04253">
        <w:trPr>
          <w:trHeight w:val="340"/>
          <w:tblHeader/>
        </w:trPr>
        <w:tc>
          <w:tcPr>
            <w:tcW w:w="6662" w:type="dxa"/>
            <w:gridSpan w:val="6"/>
            <w:tcBorders>
              <w:bottom w:val="single" w:sz="8" w:space="0" w:color="FFFFFF" w:themeColor="background1"/>
            </w:tcBorders>
            <w:shd w:val="clear" w:color="auto" w:fill="00B1EB" w:themeFill="accent3"/>
          </w:tcPr>
          <w:p w14:paraId="51583B0C" w14:textId="77777777" w:rsidR="00B533C5" w:rsidRDefault="00B533C5" w:rsidP="00D04253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Content Security</w:t>
            </w:r>
          </w:p>
        </w:tc>
      </w:tr>
      <w:tr w:rsidR="00B533C5" w14:paraId="49347359" w14:textId="77777777" w:rsidTr="00D04253">
        <w:trPr>
          <w:gridAfter w:val="1"/>
          <w:wAfter w:w="13" w:type="dxa"/>
          <w:trHeight w:val="340"/>
        </w:trPr>
        <w:tc>
          <w:tcPr>
            <w:tcW w:w="1687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22253F9C" w14:textId="77777777" w:rsidR="00B533C5" w:rsidRDefault="00B533C5" w:rsidP="00D04253">
            <w:pPr>
              <w:pStyle w:val="TableText"/>
            </w:pPr>
            <w:proofErr w:type="spellStart"/>
            <w:r>
              <w:t>Firstwave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0A05F607" w14:textId="77777777" w:rsidR="00B533C5" w:rsidRDefault="000B45DF" w:rsidP="00D04253">
            <w:pPr>
              <w:pStyle w:val="TableText"/>
            </w:pPr>
            <w:r>
              <w:t>All models</w:t>
            </w:r>
          </w:p>
        </w:tc>
        <w:tc>
          <w:tcPr>
            <w:tcW w:w="2410" w:type="dxa"/>
            <w:gridSpan w:val="2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21BC206B" w14:textId="77777777" w:rsidR="00B533C5" w:rsidRDefault="00A52367" w:rsidP="00D04253">
            <w:pPr>
              <w:pStyle w:val="TableText"/>
              <w:rPr>
                <w:rFonts w:eastAsia="Times New Roman" w:cs="Arial"/>
                <w:spacing w:val="0"/>
                <w:szCs w:val="20"/>
                <w:lang w:eastAsia="en-AU"/>
              </w:rPr>
            </w:pPr>
            <w:r>
              <w:rPr>
                <w:rFonts w:eastAsia="Times New Roman" w:cs="Arial"/>
                <w:spacing w:val="0"/>
                <w:szCs w:val="20"/>
                <w:lang w:eastAsia="en-AU"/>
              </w:rPr>
              <w:t>Internet Protection Web and Internet Protection Mail</w:t>
            </w:r>
          </w:p>
        </w:tc>
      </w:tr>
    </w:tbl>
    <w:p w14:paraId="7C3A0C4C" w14:textId="77777777" w:rsidR="00B533C5" w:rsidRDefault="00B533C5">
      <w:pPr>
        <w:pStyle w:val="BodyText"/>
      </w:pPr>
    </w:p>
    <w:p w14:paraId="59F6C02F" w14:textId="77777777" w:rsidR="0043532D" w:rsidRPr="00F76D4D" w:rsidRDefault="004E04A3" w:rsidP="00F76D4D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before="240"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i/>
          <w:iCs/>
          <w:color w:val="004D9D" w:themeColor="accent1"/>
          <w:spacing w:val="15"/>
          <w:sz w:val="24"/>
        </w:rPr>
      </w:pPr>
      <w:bookmarkStart w:id="19" w:name="_Toc147996720"/>
      <w:r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 xml:space="preserve">The export formats we </w:t>
      </w:r>
      <w:proofErr w:type="gramStart"/>
      <w:r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support</w:t>
      </w:r>
      <w:bookmarkEnd w:id="19"/>
      <w:proofErr w:type="gramEnd"/>
    </w:p>
    <w:p w14:paraId="6A37BF96" w14:textId="77777777" w:rsidR="0043532D" w:rsidRDefault="004E04A3" w:rsidP="00F76D4D">
      <w:pPr>
        <w:pStyle w:val="BodyText"/>
      </w:pPr>
      <w:r>
        <w:t xml:space="preserve">We can provide translation details in specified formats.  The formats we currently support </w:t>
      </w:r>
      <w:proofErr w:type="gramStart"/>
      <w:r>
        <w:t>are</w:t>
      </w:r>
      <w:proofErr w:type="gramEnd"/>
      <w:r>
        <w:t xml:space="preserve"> set out below:</w:t>
      </w:r>
    </w:p>
    <w:p w14:paraId="77BDC8A3" w14:textId="77777777" w:rsidR="00291046" w:rsidRPr="00D615DC" w:rsidRDefault="00291046" w:rsidP="00291046">
      <w:pPr>
        <w:pStyle w:val="ListParagraph"/>
        <w:numPr>
          <w:ilvl w:val="0"/>
          <w:numId w:val="79"/>
        </w:numPr>
        <w:ind w:left="851"/>
      </w:pPr>
      <w:r w:rsidRPr="00D615DC">
        <w:t>Example IPOT (Telstra IP Ordering Tool).  IPVAS, MDN, IPWAN</w:t>
      </w:r>
    </w:p>
    <w:p w14:paraId="46C70BAD" w14:textId="77777777" w:rsidR="00291046" w:rsidRPr="00D615DC" w:rsidRDefault="00291046" w:rsidP="00291046">
      <w:pPr>
        <w:pStyle w:val="ListParagraph"/>
        <w:numPr>
          <w:ilvl w:val="0"/>
          <w:numId w:val="79"/>
        </w:numPr>
        <w:ind w:left="851"/>
      </w:pPr>
      <w:r w:rsidRPr="00D615DC">
        <w:t>Example MSS Detailing Workbook (Telstra)</w:t>
      </w:r>
    </w:p>
    <w:p w14:paraId="5D17CC6E" w14:textId="77777777" w:rsidR="00291046" w:rsidRDefault="00291046" w:rsidP="00291046">
      <w:pPr>
        <w:pStyle w:val="ListParagraph"/>
        <w:numPr>
          <w:ilvl w:val="0"/>
          <w:numId w:val="79"/>
        </w:numPr>
        <w:ind w:left="851"/>
      </w:pPr>
      <w:r>
        <w:lastRenderedPageBreak/>
        <w:t>Standard formats (</w:t>
      </w:r>
      <w:proofErr w:type="gramStart"/>
      <w:r>
        <w:t>Non Telstra</w:t>
      </w:r>
      <w:proofErr w:type="gramEnd"/>
      <w:r>
        <w:t>)</w:t>
      </w:r>
    </w:p>
    <w:p w14:paraId="750A76F8" w14:textId="77777777" w:rsidR="00291046" w:rsidRDefault="00291046" w:rsidP="00291046">
      <w:pPr>
        <w:pStyle w:val="ListParagraph"/>
        <w:numPr>
          <w:ilvl w:val="7"/>
          <w:numId w:val="45"/>
        </w:numPr>
        <w:ind w:left="1276"/>
      </w:pPr>
      <w:r>
        <w:t>CSV</w:t>
      </w:r>
    </w:p>
    <w:p w14:paraId="2D82EE39" w14:textId="77777777" w:rsidR="00291046" w:rsidRDefault="00291046" w:rsidP="00291046">
      <w:pPr>
        <w:pStyle w:val="ListParagraph"/>
        <w:numPr>
          <w:ilvl w:val="7"/>
          <w:numId w:val="45"/>
        </w:numPr>
        <w:ind w:left="1276"/>
      </w:pPr>
      <w:r>
        <w:t>TXT</w:t>
      </w:r>
    </w:p>
    <w:p w14:paraId="12F9CA5D" w14:textId="77777777" w:rsidR="00291046" w:rsidRDefault="00291046" w:rsidP="00291046">
      <w:pPr>
        <w:pStyle w:val="ListParagraph"/>
        <w:numPr>
          <w:ilvl w:val="7"/>
          <w:numId w:val="45"/>
        </w:numPr>
        <w:ind w:left="1276"/>
      </w:pPr>
      <w:r>
        <w:t>XML</w:t>
      </w:r>
    </w:p>
    <w:p w14:paraId="13D51A78" w14:textId="77777777" w:rsidR="0043532D" w:rsidRPr="00F76D4D" w:rsidRDefault="00604B1C" w:rsidP="00F76D4D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i/>
          <w:iCs/>
          <w:color w:val="004D9D" w:themeColor="accent1"/>
          <w:spacing w:val="15"/>
          <w:sz w:val="24"/>
        </w:rPr>
      </w:pPr>
      <w:bookmarkStart w:id="20" w:name="_Toc147996721"/>
      <w:r w:rsidRPr="00F76D4D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Limits on service scope</w:t>
      </w:r>
      <w:bookmarkEnd w:id="20"/>
    </w:p>
    <w:p w14:paraId="71652869" w14:textId="77777777" w:rsidR="00802262" w:rsidRPr="00802262" w:rsidRDefault="0043532D" w:rsidP="0043532D">
      <w:pPr>
        <w:pStyle w:val="BodyText"/>
        <w:rPr>
          <w:highlight w:val="yellow"/>
        </w:rPr>
      </w:pPr>
      <w:r>
        <w:t xml:space="preserve">Policy translation </w:t>
      </w:r>
      <w:r w:rsidR="00BA2175">
        <w:t xml:space="preserve">is </w:t>
      </w:r>
      <w:r>
        <w:t>usually offered on similar devices for similar environment that have similar traffic requirements. No change in requirements in traffic flow, routing or other relevant change is included</w:t>
      </w:r>
      <w:r w:rsidR="00BA2175">
        <w:t>.</w:t>
      </w:r>
    </w:p>
    <w:p w14:paraId="50CC3489" w14:textId="77777777" w:rsidR="00802262" w:rsidRDefault="0043532D" w:rsidP="00802262">
      <w:pPr>
        <w:pStyle w:val="BodyText"/>
      </w:pPr>
      <w:r>
        <w:t xml:space="preserve">Policy translation is completed by our </w:t>
      </w:r>
      <w:r w:rsidR="000B45DF">
        <w:t>Professional Services Consultants</w:t>
      </w:r>
      <w:r>
        <w:t xml:space="preserve"> and passed to the SSF team for implementation. We can provide a copy of the translated policy upon </w:t>
      </w:r>
      <w:r w:rsidR="00BA2175">
        <w:t xml:space="preserve">request.  </w:t>
      </w:r>
      <w:r>
        <w:t>Should you require any change to the policy, this can be addressed via SSF standard change request process.</w:t>
      </w:r>
    </w:p>
    <w:p w14:paraId="4508574B" w14:textId="77777777" w:rsidR="0043532D" w:rsidRDefault="00C0764A" w:rsidP="00F76D4D">
      <w:pPr>
        <w:pStyle w:val="BodyText"/>
      </w:pPr>
      <w:r>
        <w:t xml:space="preserve">The second limit relates to unusual requests beyond the usual scope of translation work.  We will advise you if a request is outside </w:t>
      </w:r>
      <w:r w:rsidR="005E6CEB">
        <w:t>what we include in our standard service offering.</w:t>
      </w:r>
    </w:p>
    <w:p w14:paraId="6C09A4D2" w14:textId="77777777" w:rsidR="0043532D" w:rsidRDefault="00C0764A" w:rsidP="00F76D4D">
      <w:pPr>
        <w:pStyle w:val="BodyText"/>
      </w:pPr>
      <w:r>
        <w:t>If you ask us to exceed these limits, additional charges may apply.</w:t>
      </w:r>
    </w:p>
    <w:p w14:paraId="4904FE8E" w14:textId="77777777" w:rsidR="0076489C" w:rsidRDefault="0076489C">
      <w:pPr>
        <w:spacing w:after="0" w:line="240" w:lineRule="auto"/>
        <w:rPr>
          <w:rFonts w:eastAsia="Times New Roman" w:cs="Arial"/>
          <w:b/>
          <w:caps/>
          <w:spacing w:val="0"/>
          <w:sz w:val="28"/>
          <w:szCs w:val="20"/>
        </w:rPr>
      </w:pPr>
      <w:r>
        <w:rPr>
          <w:rFonts w:eastAsia="Times New Roman" w:cs="Arial"/>
          <w:caps/>
          <w:spacing w:val="0"/>
          <w:sz w:val="28"/>
          <w:szCs w:val="20"/>
        </w:rPr>
        <w:br w:type="page"/>
      </w:r>
    </w:p>
    <w:p w14:paraId="5FA66793" w14:textId="77777777" w:rsidR="0043532D" w:rsidRDefault="00F03B5F" w:rsidP="00F76D4D">
      <w:pPr>
        <w:pStyle w:val="Heading1"/>
        <w:widowControl/>
        <w:numPr>
          <w:ilvl w:val="0"/>
          <w:numId w:val="75"/>
        </w:numPr>
        <w:suppressAutoHyphens w:val="0"/>
        <w:autoSpaceDE/>
        <w:autoSpaceDN/>
        <w:adjustRightInd/>
        <w:spacing w:after="180" w:line="240" w:lineRule="auto"/>
        <w:ind w:left="709" w:hanging="709"/>
        <w:textAlignment w:val="auto"/>
        <w:rPr>
          <w:rFonts w:eastAsia="Times New Roman" w:cs="Arial"/>
          <w:caps/>
          <w:spacing w:val="0"/>
          <w:sz w:val="28"/>
          <w:szCs w:val="20"/>
        </w:rPr>
      </w:pPr>
      <w:bookmarkStart w:id="21" w:name="_Toc147996722"/>
      <w:r w:rsidRPr="00F03B5F">
        <w:rPr>
          <w:rFonts w:eastAsia="Times New Roman" w:cs="Arial"/>
          <w:caps/>
          <w:color w:val="auto"/>
          <w:spacing w:val="0"/>
          <w:sz w:val="28"/>
          <w:szCs w:val="20"/>
        </w:rPr>
        <w:lastRenderedPageBreak/>
        <w:t xml:space="preserve">Policy Design </w:t>
      </w:r>
      <w:r>
        <w:rPr>
          <w:rFonts w:eastAsia="Times New Roman" w:cs="Arial"/>
          <w:caps/>
          <w:color w:val="auto"/>
          <w:spacing w:val="0"/>
          <w:sz w:val="28"/>
          <w:szCs w:val="20"/>
        </w:rPr>
        <w:t>services</w:t>
      </w:r>
      <w:bookmarkEnd w:id="21"/>
    </w:p>
    <w:p w14:paraId="0DE05204" w14:textId="77777777" w:rsidR="00F03B5F" w:rsidRPr="00700D0B" w:rsidRDefault="00F03B5F" w:rsidP="00F03B5F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  <w:bookmarkStart w:id="22" w:name="_Toc147996723"/>
      <w:r w:rsidRPr="00700D0B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T</w:t>
      </w:r>
      <w:r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he devices we will design for</w:t>
      </w:r>
      <w:bookmarkEnd w:id="22"/>
    </w:p>
    <w:p w14:paraId="71B70E3C" w14:textId="77777777" w:rsidR="0043532D" w:rsidRDefault="00F03B5F" w:rsidP="00F76D4D">
      <w:pPr>
        <w:pStyle w:val="BodyText"/>
      </w:pPr>
      <w:r>
        <w:t>We will design policies for certain devices.  The devices we will support are set out in the table below:</w:t>
      </w:r>
    </w:p>
    <w:tbl>
      <w:tblPr>
        <w:tblW w:w="4950" w:type="pct"/>
        <w:tblInd w:w="71" w:type="dxa"/>
        <w:tblBorders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6"/>
      </w:tblGrid>
      <w:tr w:rsidR="00F03B5F" w:rsidRPr="00E80F48" w14:paraId="142D4894" w14:textId="77777777" w:rsidTr="00D04DA6">
        <w:trPr>
          <w:trHeight w:val="340"/>
        </w:trPr>
        <w:tc>
          <w:tcPr>
            <w:tcW w:w="9199" w:type="dxa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16AA0923" w14:textId="77777777" w:rsidR="0043532D" w:rsidRPr="00F76D4D" w:rsidRDefault="00604B1C" w:rsidP="00F76D4D">
            <w:pPr>
              <w:pStyle w:val="TableHeading2"/>
              <w:rPr>
                <w:b/>
                <w:color w:val="FFFFFF" w:themeColor="background1"/>
              </w:rPr>
            </w:pPr>
            <w:r w:rsidRPr="00F76D4D">
              <w:rPr>
                <w:b/>
                <w:color w:val="FFFFFF" w:themeColor="background1"/>
              </w:rPr>
              <w:t>Supported Devices</w:t>
            </w:r>
          </w:p>
        </w:tc>
      </w:tr>
      <w:tr w:rsidR="00F03B5F" w:rsidRPr="00E80F48" w14:paraId="217305FC" w14:textId="77777777" w:rsidTr="00D04DA6">
        <w:trPr>
          <w:trHeight w:val="340"/>
          <w:tblHeader/>
        </w:trPr>
        <w:tc>
          <w:tcPr>
            <w:tcW w:w="9199" w:type="dxa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28460679" w14:textId="77777777" w:rsidR="00F03B5F" w:rsidRPr="00F76D4D" w:rsidRDefault="00604B1C" w:rsidP="00D04DA6">
            <w:pPr>
              <w:pStyle w:val="TableHeading2"/>
              <w:spacing w:after="227"/>
              <w:rPr>
                <w:b/>
                <w:color w:val="FFFFFF" w:themeColor="background1"/>
              </w:rPr>
            </w:pPr>
            <w:r w:rsidRPr="00F76D4D">
              <w:rPr>
                <w:b/>
                <w:color w:val="FFFFFF" w:themeColor="background1"/>
              </w:rPr>
              <w:t>Firewall</w:t>
            </w:r>
          </w:p>
        </w:tc>
      </w:tr>
      <w:tr w:rsidR="00F03B5F" w:rsidRPr="00E80F48" w14:paraId="0D03ADFA" w14:textId="77777777" w:rsidTr="00D04DA6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54B94699" w14:textId="77777777" w:rsidR="00F03B5F" w:rsidRPr="00F76D4D" w:rsidRDefault="00604B1C" w:rsidP="00D04DA6">
            <w:pPr>
              <w:pStyle w:val="TableText"/>
              <w:rPr>
                <w:b/>
              </w:rPr>
            </w:pPr>
            <w:r w:rsidRPr="00F76D4D">
              <w:rPr>
                <w:b/>
              </w:rPr>
              <w:t>Cisco Security Appliances:</w:t>
            </w:r>
          </w:p>
          <w:p w14:paraId="62D6424F" w14:textId="77777777" w:rsidR="00F03B5F" w:rsidRDefault="00F03B5F" w:rsidP="00D04DA6">
            <w:pPr>
              <w:pStyle w:val="TableText"/>
              <w:ind w:left="720"/>
            </w:pPr>
            <w:r>
              <w:t>PIX</w:t>
            </w:r>
          </w:p>
          <w:p w14:paraId="50BAABA9" w14:textId="77777777" w:rsidR="00F03B5F" w:rsidRDefault="00F03B5F" w:rsidP="00D04DA6">
            <w:pPr>
              <w:pStyle w:val="TableText"/>
              <w:ind w:left="720"/>
            </w:pPr>
            <w:r>
              <w:t>ASA</w:t>
            </w:r>
          </w:p>
          <w:p w14:paraId="24585FDE" w14:textId="77777777" w:rsidR="00F03B5F" w:rsidRDefault="00F03B5F" w:rsidP="00D04DA6">
            <w:pPr>
              <w:pStyle w:val="TableText"/>
              <w:ind w:left="720"/>
            </w:pPr>
            <w:r>
              <w:t>FWSM</w:t>
            </w:r>
          </w:p>
          <w:p w14:paraId="6D628995" w14:textId="77777777" w:rsidR="00F03B5F" w:rsidRPr="00E80F48" w:rsidRDefault="00F03B5F" w:rsidP="00D04DA6">
            <w:pPr>
              <w:pStyle w:val="TableText"/>
              <w:ind w:left="720"/>
            </w:pPr>
            <w:r>
              <w:t>ASA 8.3</w:t>
            </w:r>
          </w:p>
          <w:p w14:paraId="78451355" w14:textId="77777777" w:rsidR="00F03B5F" w:rsidRPr="00F76D4D" w:rsidRDefault="00604B1C" w:rsidP="00D04DA6">
            <w:pPr>
              <w:pStyle w:val="TableText"/>
              <w:rPr>
                <w:b/>
              </w:rPr>
            </w:pPr>
            <w:proofErr w:type="spellStart"/>
            <w:r w:rsidRPr="00F76D4D">
              <w:rPr>
                <w:b/>
              </w:rPr>
              <w:t>Firstwave</w:t>
            </w:r>
            <w:proofErr w:type="spellEnd"/>
          </w:p>
        </w:tc>
      </w:tr>
      <w:tr w:rsidR="00F03B5F" w:rsidRPr="00E80F48" w14:paraId="4A5E9CAA" w14:textId="77777777" w:rsidTr="00D04DA6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6135FA4E" w14:textId="77777777" w:rsidR="00F03B5F" w:rsidRPr="00F76D4D" w:rsidRDefault="00604B1C" w:rsidP="00D04DA6">
            <w:pPr>
              <w:pStyle w:val="TableText"/>
              <w:rPr>
                <w:b/>
              </w:rPr>
            </w:pPr>
            <w:r w:rsidRPr="00F76D4D">
              <w:rPr>
                <w:b/>
              </w:rPr>
              <w:t>Cisco IOS routers:</w:t>
            </w:r>
          </w:p>
          <w:p w14:paraId="6ED05BCC" w14:textId="77777777" w:rsidR="00F03B5F" w:rsidRDefault="00F03B5F" w:rsidP="00D04DA6">
            <w:pPr>
              <w:pStyle w:val="TableText"/>
            </w:pPr>
            <w:r>
              <w:t xml:space="preserve">Version </w:t>
            </w:r>
            <w:r w:rsidRPr="002D29FF">
              <w:t>12.0 to 12.14, excluding X* series</w:t>
            </w:r>
          </w:p>
        </w:tc>
      </w:tr>
      <w:tr w:rsidR="00F03B5F" w:rsidRPr="00E80F48" w14:paraId="0EC7DF7C" w14:textId="77777777" w:rsidTr="00D04DA6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2AAD13D4" w14:textId="77777777" w:rsidR="00F03B5F" w:rsidRPr="00F76D4D" w:rsidRDefault="00604B1C" w:rsidP="00D04DA6">
            <w:pPr>
              <w:spacing w:after="0" w:line="240" w:lineRule="auto"/>
              <w:rPr>
                <w:rFonts w:eastAsia="Times New Roman" w:cs="Arial"/>
                <w:b/>
                <w:spacing w:val="0"/>
                <w:szCs w:val="20"/>
                <w:lang w:eastAsia="en-AU"/>
              </w:rPr>
            </w:pPr>
            <w:r w:rsidRPr="00F76D4D">
              <w:rPr>
                <w:rFonts w:eastAsia="Times New Roman" w:cs="Arial"/>
                <w:b/>
                <w:spacing w:val="0"/>
                <w:szCs w:val="20"/>
                <w:lang w:eastAsia="en-AU"/>
              </w:rPr>
              <w:t>Juniper firewalls:</w:t>
            </w:r>
          </w:p>
          <w:p w14:paraId="4CDE7F56" w14:textId="77777777" w:rsidR="00F03B5F" w:rsidRDefault="00F03B5F" w:rsidP="00D04DA6">
            <w:pPr>
              <w:pStyle w:val="TableText"/>
            </w:pPr>
            <w:proofErr w:type="spellStart"/>
            <w:r>
              <w:t>Netscreen</w:t>
            </w:r>
            <w:proofErr w:type="spellEnd"/>
            <w:r>
              <w:t>, SSG, ISG</w:t>
            </w:r>
          </w:p>
        </w:tc>
      </w:tr>
      <w:tr w:rsidR="00F03B5F" w:rsidRPr="00E80F48" w14:paraId="58247388" w14:textId="77777777" w:rsidTr="00D04DA6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24D55856" w14:textId="77777777" w:rsidR="00F03B5F" w:rsidRPr="00F76D4D" w:rsidRDefault="00604B1C" w:rsidP="00D04DA6">
            <w:pPr>
              <w:spacing w:after="0" w:line="240" w:lineRule="auto"/>
              <w:rPr>
                <w:rFonts w:eastAsia="Times New Roman" w:cs="Arial"/>
                <w:b/>
                <w:spacing w:val="0"/>
                <w:szCs w:val="20"/>
                <w:lang w:eastAsia="en-AU"/>
              </w:rPr>
            </w:pPr>
            <w:r w:rsidRPr="00F76D4D">
              <w:rPr>
                <w:rFonts w:eastAsia="Times New Roman" w:cs="Arial"/>
                <w:b/>
                <w:spacing w:val="0"/>
                <w:szCs w:val="20"/>
                <w:lang w:eastAsia="en-AU"/>
              </w:rPr>
              <w:t>Check Point:</w:t>
            </w:r>
          </w:p>
          <w:p w14:paraId="27AAAF3D" w14:textId="77777777" w:rsidR="00F03B5F" w:rsidRPr="002D29FF" w:rsidRDefault="00F03B5F" w:rsidP="00D04DA6">
            <w:pPr>
              <w:spacing w:after="0" w:line="240" w:lineRule="auto"/>
              <w:rPr>
                <w:rFonts w:eastAsia="Times New Roman" w:cs="Arial"/>
                <w:spacing w:val="0"/>
                <w:szCs w:val="20"/>
                <w:lang w:eastAsia="en-AU"/>
              </w:rPr>
            </w:pPr>
            <w:proofErr w:type="spellStart"/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>SmartCenter</w:t>
            </w:r>
            <w:proofErr w:type="spellEnd"/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 xml:space="preserve"> NG/NGX, Security Management R70</w:t>
            </w:r>
            <w:r>
              <w:rPr>
                <w:rFonts w:eastAsia="Times New Roman" w:cs="Arial"/>
                <w:spacing w:val="0"/>
                <w:szCs w:val="20"/>
                <w:lang w:eastAsia="en-AU"/>
              </w:rPr>
              <w:t xml:space="preserve"> </w:t>
            </w:r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>to R75 running on any platform, including:</w:t>
            </w:r>
          </w:p>
          <w:p w14:paraId="5A118263" w14:textId="77777777" w:rsidR="00F03B5F" w:rsidRPr="002D29FF" w:rsidRDefault="00F03B5F" w:rsidP="00D04DA6">
            <w:pPr>
              <w:spacing w:after="0" w:line="240" w:lineRule="auto"/>
              <w:ind w:left="720"/>
              <w:rPr>
                <w:rFonts w:eastAsia="Times New Roman" w:cs="Arial"/>
                <w:spacing w:val="0"/>
                <w:szCs w:val="20"/>
                <w:lang w:eastAsia="en-AU"/>
              </w:rPr>
            </w:pPr>
            <w:proofErr w:type="spellStart"/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>SecurePlatform</w:t>
            </w:r>
            <w:proofErr w:type="spellEnd"/>
          </w:p>
          <w:p w14:paraId="6CC3F7E3" w14:textId="77777777" w:rsidR="00F03B5F" w:rsidRPr="002D29FF" w:rsidRDefault="00F03B5F" w:rsidP="00D04DA6">
            <w:pPr>
              <w:spacing w:after="0" w:line="240" w:lineRule="auto"/>
              <w:ind w:left="720"/>
              <w:rPr>
                <w:rFonts w:eastAsia="Times New Roman" w:cs="Arial"/>
                <w:spacing w:val="0"/>
                <w:szCs w:val="20"/>
                <w:lang w:eastAsia="en-AU"/>
              </w:rPr>
            </w:pPr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>Check Point IPSO (formerly Nokia)</w:t>
            </w:r>
          </w:p>
          <w:p w14:paraId="3509BD32" w14:textId="77777777" w:rsidR="00F03B5F" w:rsidRPr="002D29FF" w:rsidRDefault="00F03B5F" w:rsidP="00D04DA6">
            <w:pPr>
              <w:spacing w:after="0" w:line="240" w:lineRule="auto"/>
              <w:ind w:left="720"/>
              <w:rPr>
                <w:rFonts w:eastAsia="Times New Roman" w:cs="Arial"/>
                <w:spacing w:val="0"/>
                <w:szCs w:val="20"/>
                <w:lang w:eastAsia="en-AU"/>
              </w:rPr>
            </w:pPr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>Crossbeam</w:t>
            </w:r>
          </w:p>
          <w:p w14:paraId="51ABF936" w14:textId="77777777" w:rsidR="00F03B5F" w:rsidRDefault="00F03B5F" w:rsidP="00D04DA6">
            <w:pPr>
              <w:spacing w:after="0" w:line="240" w:lineRule="auto"/>
              <w:ind w:left="720"/>
              <w:rPr>
                <w:rFonts w:eastAsia="Times New Roman" w:cs="Arial"/>
                <w:spacing w:val="0"/>
                <w:szCs w:val="20"/>
                <w:lang w:eastAsia="en-AU"/>
              </w:rPr>
            </w:pPr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>Linux</w:t>
            </w:r>
          </w:p>
          <w:p w14:paraId="4D84627C" w14:textId="77777777" w:rsidR="00F03B5F" w:rsidRDefault="00F03B5F" w:rsidP="00D04DA6">
            <w:pPr>
              <w:spacing w:after="0" w:line="240" w:lineRule="auto"/>
              <w:ind w:left="720"/>
              <w:rPr>
                <w:rFonts w:eastAsia="Times New Roman" w:cs="Arial"/>
                <w:spacing w:val="0"/>
                <w:szCs w:val="20"/>
                <w:lang w:eastAsia="en-AU"/>
              </w:rPr>
            </w:pPr>
            <w:r>
              <w:rPr>
                <w:rFonts w:eastAsia="Times New Roman" w:cs="Arial"/>
                <w:spacing w:val="0"/>
                <w:szCs w:val="20"/>
                <w:lang w:eastAsia="en-AU"/>
              </w:rPr>
              <w:t>Solaris</w:t>
            </w:r>
          </w:p>
          <w:p w14:paraId="6AC30F07" w14:textId="77777777" w:rsidR="00F03B5F" w:rsidRDefault="00F03B5F" w:rsidP="00D04DA6">
            <w:pPr>
              <w:spacing w:after="0" w:line="240" w:lineRule="auto"/>
              <w:ind w:left="720"/>
            </w:pPr>
            <w:r>
              <w:rPr>
                <w:rFonts w:eastAsia="Times New Roman" w:cs="Arial"/>
                <w:spacing w:val="0"/>
                <w:szCs w:val="20"/>
                <w:lang w:eastAsia="en-AU"/>
              </w:rPr>
              <w:t>Windows</w:t>
            </w:r>
          </w:p>
        </w:tc>
      </w:tr>
      <w:tr w:rsidR="00F03B5F" w:rsidRPr="00E80F48" w14:paraId="507870A9" w14:textId="77777777" w:rsidTr="00D04DA6">
        <w:trPr>
          <w:trHeight w:val="340"/>
          <w:tblHeader/>
        </w:trPr>
        <w:tc>
          <w:tcPr>
            <w:tcW w:w="9199" w:type="dxa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09710924" w14:textId="77777777" w:rsidR="00F03B5F" w:rsidRPr="00F76D4D" w:rsidRDefault="00604B1C" w:rsidP="00D04DA6">
            <w:pPr>
              <w:pStyle w:val="TableHeading2"/>
              <w:spacing w:after="227"/>
              <w:rPr>
                <w:b/>
                <w:color w:val="FFFFFF" w:themeColor="background1"/>
              </w:rPr>
            </w:pPr>
            <w:r w:rsidRPr="00F76D4D">
              <w:rPr>
                <w:b/>
                <w:color w:val="FFFFFF" w:themeColor="background1"/>
              </w:rPr>
              <w:t>Intrusion Prevention System</w:t>
            </w:r>
          </w:p>
        </w:tc>
      </w:tr>
      <w:tr w:rsidR="00F03B5F" w:rsidRPr="0073557A" w14:paraId="233358B9" w14:textId="77777777" w:rsidTr="00D04DA6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  <w:vAlign w:val="center"/>
          </w:tcPr>
          <w:p w14:paraId="3786E148" w14:textId="77777777" w:rsidR="00F03B5F" w:rsidRPr="0073557A" w:rsidRDefault="00F03B5F" w:rsidP="00D04DA6">
            <w:pPr>
              <w:pStyle w:val="TableHeading2"/>
              <w:rPr>
                <w:color w:val="auto"/>
              </w:rPr>
            </w:pPr>
            <w:r w:rsidRPr="0073557A">
              <w:rPr>
                <w:color w:val="auto"/>
              </w:rPr>
              <w:t>Cisco IPS Appliances:</w:t>
            </w:r>
          </w:p>
          <w:p w14:paraId="4C7D517C" w14:textId="77777777" w:rsidR="00F03B5F" w:rsidRDefault="00F03B5F" w:rsidP="00D04DA6">
            <w:pPr>
              <w:pStyle w:val="TableHeading2"/>
              <w:rPr>
                <w:color w:val="auto"/>
              </w:rPr>
            </w:pPr>
            <w:r w:rsidRPr="0073557A">
              <w:rPr>
                <w:color w:val="auto"/>
              </w:rPr>
              <w:t>Cisco IPS 4200 Series</w:t>
            </w:r>
          </w:p>
          <w:p w14:paraId="7EABE313" w14:textId="77777777" w:rsidR="0076489C" w:rsidRPr="0073557A" w:rsidRDefault="0076489C" w:rsidP="00D04DA6">
            <w:pPr>
              <w:pStyle w:val="TableHeading2"/>
              <w:rPr>
                <w:color w:val="auto"/>
              </w:rPr>
            </w:pPr>
            <w:r>
              <w:rPr>
                <w:color w:val="auto"/>
              </w:rPr>
              <w:t>Juniper</w:t>
            </w:r>
          </w:p>
        </w:tc>
      </w:tr>
      <w:tr w:rsidR="00F03B5F" w:rsidRPr="00E80F48" w14:paraId="300EB23E" w14:textId="77777777" w:rsidTr="00D04DA6">
        <w:trPr>
          <w:trHeight w:val="340"/>
          <w:tblHeader/>
        </w:trPr>
        <w:tc>
          <w:tcPr>
            <w:tcW w:w="9199" w:type="dxa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03DF7EC3" w14:textId="77777777" w:rsidR="00F03B5F" w:rsidRPr="00F76D4D" w:rsidRDefault="00604B1C" w:rsidP="00D04DA6">
            <w:pPr>
              <w:pStyle w:val="TableHeading2"/>
              <w:spacing w:after="227"/>
              <w:rPr>
                <w:b/>
                <w:color w:val="FFFFFF" w:themeColor="background1"/>
              </w:rPr>
            </w:pPr>
            <w:r w:rsidRPr="00F76D4D">
              <w:rPr>
                <w:b/>
                <w:color w:val="FFFFFF" w:themeColor="background1"/>
              </w:rPr>
              <w:t>Content Security</w:t>
            </w:r>
          </w:p>
        </w:tc>
      </w:tr>
      <w:tr w:rsidR="00F03B5F" w:rsidRPr="00E80F48" w14:paraId="4A11A275" w14:textId="77777777" w:rsidTr="00D04DA6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3ED8BF3A" w14:textId="77777777" w:rsidR="00F03B5F" w:rsidRDefault="00F03B5F" w:rsidP="00D04DA6">
            <w:pPr>
              <w:pStyle w:val="TableText"/>
            </w:pPr>
            <w:proofErr w:type="spellStart"/>
            <w:r>
              <w:t>Firstwave</w:t>
            </w:r>
            <w:proofErr w:type="spellEnd"/>
          </w:p>
          <w:p w14:paraId="1C2CF195" w14:textId="77777777" w:rsidR="0076489C" w:rsidRDefault="0076489C" w:rsidP="00D04DA6">
            <w:pPr>
              <w:pStyle w:val="TableText"/>
            </w:pPr>
            <w:r>
              <w:t>Cisco</w:t>
            </w:r>
          </w:p>
          <w:p w14:paraId="033CAEFC" w14:textId="77777777" w:rsidR="00F03B5F" w:rsidRDefault="007605EC" w:rsidP="00D04DA6">
            <w:pPr>
              <w:pStyle w:val="TableText"/>
            </w:pPr>
            <w:r>
              <w:t>Palo Alto</w:t>
            </w:r>
          </w:p>
        </w:tc>
      </w:tr>
    </w:tbl>
    <w:p w14:paraId="21924317" w14:textId="77777777" w:rsidR="000B45DF" w:rsidRDefault="000B45DF" w:rsidP="00F76D4D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before="240"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</w:p>
    <w:p w14:paraId="03249902" w14:textId="77777777" w:rsidR="000B45DF" w:rsidRDefault="000B45DF">
      <w:pPr>
        <w:spacing w:after="0" w:line="240" w:lineRule="auto"/>
        <w:rPr>
          <w:rFonts w:asciiTheme="majorHAnsi" w:eastAsiaTheme="majorEastAsia" w:hAnsiTheme="majorHAnsi" w:cstheme="majorBidi"/>
          <w:i/>
          <w:iCs/>
          <w:color w:val="004D9D" w:themeColor="accent1"/>
          <w:spacing w:val="15"/>
          <w:sz w:val="24"/>
        </w:rPr>
      </w:pPr>
      <w:r>
        <w:rPr>
          <w:rFonts w:asciiTheme="majorHAnsi" w:eastAsiaTheme="majorEastAsia" w:hAnsiTheme="majorHAnsi" w:cstheme="majorBidi"/>
          <w:b/>
          <w:i/>
          <w:iCs/>
          <w:color w:val="004D9D" w:themeColor="accent1"/>
          <w:spacing w:val="15"/>
          <w:sz w:val="24"/>
        </w:rPr>
        <w:br w:type="page"/>
      </w:r>
    </w:p>
    <w:p w14:paraId="2E0E986D" w14:textId="77777777" w:rsidR="0043532D" w:rsidRDefault="00F03B5F" w:rsidP="00F76D4D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before="240"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  <w:bookmarkStart w:id="23" w:name="_Toc147996724"/>
      <w:r w:rsidRPr="00700D0B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lastRenderedPageBreak/>
        <w:t>What we need from you</w:t>
      </w:r>
      <w:bookmarkEnd w:id="23"/>
    </w:p>
    <w:p w14:paraId="00FA5802" w14:textId="77777777" w:rsidR="0043532D" w:rsidRDefault="00F03B5F" w:rsidP="00F76D4D">
      <w:pPr>
        <w:pStyle w:val="BodyText"/>
      </w:pPr>
      <w:proofErr w:type="gramStart"/>
      <w:r>
        <w:t>In order to</w:t>
      </w:r>
      <w:proofErr w:type="gramEnd"/>
      <w:r>
        <w:t xml:space="preserve"> carry out the policy design services, we need the following inputs from you.  You </w:t>
      </w:r>
      <w:proofErr w:type="gramStart"/>
      <w:r>
        <w:t>have to</w:t>
      </w:r>
      <w:proofErr w:type="gramEnd"/>
      <w:r>
        <w:t xml:space="preserve"> provide them in the time</w:t>
      </w:r>
      <w:r w:rsidR="0076489C">
        <w:t>frame</w:t>
      </w:r>
      <w:r>
        <w:t xml:space="preserve"> we specify, or if no time is specified, a reasonable time.  We may not be able to perform the </w:t>
      </w:r>
      <w:r w:rsidR="0021222F">
        <w:t xml:space="preserve">policy design </w:t>
      </w:r>
      <w:r>
        <w:t>services until you provide us with the requested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2114"/>
        <w:gridCol w:w="2326"/>
        <w:gridCol w:w="2808"/>
      </w:tblGrid>
      <w:tr w:rsidR="00423E9E" w:rsidRPr="00317365" w14:paraId="3714E577" w14:textId="77777777" w:rsidTr="00F76D4D">
        <w:tc>
          <w:tcPr>
            <w:tcW w:w="2660" w:type="dxa"/>
            <w:shd w:val="clear" w:color="auto" w:fill="00B1EB" w:themeFill="accent3"/>
          </w:tcPr>
          <w:p w14:paraId="1F0EF701" w14:textId="77777777" w:rsidR="00423E9E" w:rsidRDefault="00423E9E" w:rsidP="007605EC">
            <w:pPr>
              <w:pStyle w:val="BodyText"/>
              <w:jc w:val="center"/>
              <w:rPr>
                <w:b/>
                <w:color w:val="FFFFFF" w:themeColor="background1"/>
                <w:sz w:val="22"/>
              </w:rPr>
            </w:pPr>
            <w:r w:rsidRPr="00604B1C">
              <w:rPr>
                <w:b/>
                <w:color w:val="FFFFFF" w:themeColor="background1"/>
                <w:sz w:val="22"/>
              </w:rPr>
              <w:t>Firewall</w:t>
            </w:r>
          </w:p>
        </w:tc>
        <w:tc>
          <w:tcPr>
            <w:tcW w:w="3118" w:type="dxa"/>
            <w:shd w:val="clear" w:color="auto" w:fill="00B1EB" w:themeFill="accent3"/>
          </w:tcPr>
          <w:p w14:paraId="1C26B6A3" w14:textId="77777777" w:rsidR="00423E9E" w:rsidRDefault="00423E9E" w:rsidP="007605EC">
            <w:pPr>
              <w:pStyle w:val="BodyText"/>
              <w:jc w:val="center"/>
              <w:rPr>
                <w:b/>
                <w:color w:val="FFFFFF" w:themeColor="background1"/>
                <w:sz w:val="22"/>
              </w:rPr>
            </w:pPr>
            <w:r w:rsidRPr="00604B1C">
              <w:rPr>
                <w:b/>
                <w:color w:val="FFFFFF" w:themeColor="background1"/>
                <w:sz w:val="22"/>
              </w:rPr>
              <w:t>IPS</w:t>
            </w:r>
          </w:p>
        </w:tc>
        <w:tc>
          <w:tcPr>
            <w:tcW w:w="3544" w:type="dxa"/>
            <w:shd w:val="clear" w:color="auto" w:fill="00B1EB" w:themeFill="accent3"/>
          </w:tcPr>
          <w:p w14:paraId="14393EF5" w14:textId="77777777" w:rsidR="00423E9E" w:rsidRPr="00604B1C" w:rsidRDefault="00423E9E" w:rsidP="007605EC">
            <w:pPr>
              <w:pStyle w:val="BodyText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Other</w:t>
            </w:r>
          </w:p>
        </w:tc>
        <w:tc>
          <w:tcPr>
            <w:tcW w:w="4762" w:type="dxa"/>
            <w:shd w:val="clear" w:color="auto" w:fill="00B1EB" w:themeFill="accent3"/>
          </w:tcPr>
          <w:p w14:paraId="7330ED84" w14:textId="77777777" w:rsidR="00423E9E" w:rsidRDefault="00423E9E" w:rsidP="007605EC">
            <w:pPr>
              <w:pStyle w:val="BodyText"/>
              <w:jc w:val="center"/>
              <w:rPr>
                <w:b/>
                <w:color w:val="FFFFFF" w:themeColor="background1"/>
                <w:sz w:val="22"/>
              </w:rPr>
            </w:pPr>
            <w:r w:rsidRPr="00604B1C">
              <w:rPr>
                <w:b/>
                <w:color w:val="FFFFFF" w:themeColor="background1"/>
                <w:sz w:val="22"/>
              </w:rPr>
              <w:t>Content Security</w:t>
            </w:r>
          </w:p>
        </w:tc>
      </w:tr>
      <w:tr w:rsidR="00423E9E" w14:paraId="2F231136" w14:textId="77777777" w:rsidTr="00F76D4D">
        <w:tc>
          <w:tcPr>
            <w:tcW w:w="2660" w:type="dxa"/>
          </w:tcPr>
          <w:p w14:paraId="37B3D5E1" w14:textId="77777777" w:rsidR="00423E9E" w:rsidRDefault="00423E9E" w:rsidP="007605EC">
            <w:pPr>
              <w:pStyle w:val="BodyText"/>
            </w:pPr>
            <w:r>
              <w:t>Accurate extract of existing Firewall policy</w:t>
            </w:r>
          </w:p>
        </w:tc>
        <w:tc>
          <w:tcPr>
            <w:tcW w:w="3118" w:type="dxa"/>
          </w:tcPr>
          <w:p w14:paraId="0920F5CE" w14:textId="77777777" w:rsidR="00423E9E" w:rsidRDefault="00423E9E" w:rsidP="007605EC">
            <w:pPr>
              <w:pStyle w:val="BodyText"/>
            </w:pPr>
            <w:r>
              <w:t>Accurate extract of existing IPS policy</w:t>
            </w:r>
          </w:p>
        </w:tc>
        <w:tc>
          <w:tcPr>
            <w:tcW w:w="3544" w:type="dxa"/>
          </w:tcPr>
          <w:p w14:paraId="508283E0" w14:textId="77777777" w:rsidR="00423E9E" w:rsidRDefault="00423E9E" w:rsidP="00F76D4D">
            <w:pPr>
              <w:pStyle w:val="BodyText"/>
            </w:pPr>
            <w:r>
              <w:t>Your Regulatory Requirements (</w:t>
            </w:r>
            <w:proofErr w:type="gramStart"/>
            <w:r w:rsidR="002E6CBB">
              <w:t>eg</w:t>
            </w:r>
            <w:proofErr w:type="gramEnd"/>
            <w:r w:rsidR="002E6CBB">
              <w:t xml:space="preserve"> </w:t>
            </w:r>
            <w:r>
              <w:t>PCI, ISO27001, ISM, etc)</w:t>
            </w:r>
          </w:p>
        </w:tc>
        <w:tc>
          <w:tcPr>
            <w:tcW w:w="4762" w:type="dxa"/>
          </w:tcPr>
          <w:p w14:paraId="3A0A1060" w14:textId="77777777" w:rsidR="00423E9E" w:rsidRDefault="00423E9E" w:rsidP="007605EC">
            <w:pPr>
              <w:pStyle w:val="BodyText"/>
            </w:pPr>
            <w:r>
              <w:t>Accurate extract of existing Content Security appliance policy</w:t>
            </w:r>
          </w:p>
        </w:tc>
      </w:tr>
      <w:tr w:rsidR="00423E9E" w14:paraId="3FC536B3" w14:textId="77777777" w:rsidTr="00F76D4D">
        <w:tc>
          <w:tcPr>
            <w:tcW w:w="2660" w:type="dxa"/>
          </w:tcPr>
          <w:p w14:paraId="6F581264" w14:textId="77777777" w:rsidR="00423E9E" w:rsidRDefault="002E6CBB" w:rsidP="0021222F">
            <w:pPr>
              <w:pStyle w:val="BodyText"/>
            </w:pPr>
            <w:r>
              <w:t>C</w:t>
            </w:r>
            <w:r w:rsidR="00423E9E">
              <w:t xml:space="preserve">onfiguration or policy supplied in the format </w:t>
            </w:r>
            <w:r w:rsidR="0021222F">
              <w:t xml:space="preserve">we </w:t>
            </w:r>
            <w:r w:rsidR="00423E9E">
              <w:t>specif</w:t>
            </w:r>
            <w:r w:rsidR="0021222F">
              <w:t>y</w:t>
            </w:r>
          </w:p>
        </w:tc>
        <w:tc>
          <w:tcPr>
            <w:tcW w:w="3118" w:type="dxa"/>
          </w:tcPr>
          <w:p w14:paraId="20C67500" w14:textId="77777777" w:rsidR="00423E9E" w:rsidRDefault="0021222F" w:rsidP="0021222F">
            <w:pPr>
              <w:pStyle w:val="BodyText"/>
            </w:pPr>
            <w:r>
              <w:t>C</w:t>
            </w:r>
            <w:r w:rsidR="00423E9E">
              <w:t xml:space="preserve">onfiguration or policy supplied in the format </w:t>
            </w:r>
            <w:r>
              <w:t xml:space="preserve">we </w:t>
            </w:r>
            <w:r w:rsidR="00423E9E">
              <w:t>specif</w:t>
            </w:r>
            <w:r>
              <w:t>y</w:t>
            </w:r>
          </w:p>
        </w:tc>
        <w:tc>
          <w:tcPr>
            <w:tcW w:w="3544" w:type="dxa"/>
          </w:tcPr>
          <w:p w14:paraId="78833F6A" w14:textId="77777777" w:rsidR="00423E9E" w:rsidRDefault="00423E9E" w:rsidP="007605EC">
            <w:pPr>
              <w:pStyle w:val="BodyText"/>
            </w:pPr>
            <w:r>
              <w:t>Your Business Requirements</w:t>
            </w:r>
          </w:p>
        </w:tc>
        <w:tc>
          <w:tcPr>
            <w:tcW w:w="4762" w:type="dxa"/>
          </w:tcPr>
          <w:p w14:paraId="5E24AB1C" w14:textId="77777777" w:rsidR="00423E9E" w:rsidRDefault="002E6CBB" w:rsidP="007605EC">
            <w:pPr>
              <w:pStyle w:val="BodyText"/>
            </w:pPr>
            <w:r>
              <w:t>C</w:t>
            </w:r>
            <w:r w:rsidR="00423E9E">
              <w:t>onfiguration or policy supplied in the format specified by us</w:t>
            </w:r>
          </w:p>
        </w:tc>
      </w:tr>
      <w:tr w:rsidR="00423E9E" w14:paraId="563AC3A2" w14:textId="77777777" w:rsidTr="00F76D4D">
        <w:tc>
          <w:tcPr>
            <w:tcW w:w="2660" w:type="dxa"/>
          </w:tcPr>
          <w:p w14:paraId="0BD04F97" w14:textId="77777777" w:rsidR="00423E9E" w:rsidRDefault="00423E9E" w:rsidP="007605EC">
            <w:pPr>
              <w:pStyle w:val="BodyText"/>
            </w:pPr>
            <w:r>
              <w:t>Existing Firewall vendor and type</w:t>
            </w:r>
          </w:p>
        </w:tc>
        <w:tc>
          <w:tcPr>
            <w:tcW w:w="3118" w:type="dxa"/>
          </w:tcPr>
          <w:p w14:paraId="518A102C" w14:textId="77777777" w:rsidR="00423E9E" w:rsidRDefault="00423E9E" w:rsidP="007605EC">
            <w:pPr>
              <w:pStyle w:val="BodyText"/>
            </w:pPr>
            <w:r>
              <w:t>Existing IPS vendor and type</w:t>
            </w:r>
          </w:p>
        </w:tc>
        <w:tc>
          <w:tcPr>
            <w:tcW w:w="3544" w:type="dxa"/>
          </w:tcPr>
          <w:p w14:paraId="389B4A4B" w14:textId="77777777" w:rsidR="00423E9E" w:rsidRDefault="00423E9E" w:rsidP="00A562C0">
            <w:pPr>
              <w:spacing w:after="0" w:line="240" w:lineRule="auto"/>
              <w:rPr>
                <w:rFonts w:cs="Calibri"/>
                <w:color w:val="000000"/>
                <w:szCs w:val="19"/>
              </w:rPr>
            </w:pPr>
            <w:r>
              <w:rPr>
                <w:rFonts w:cs="Calibri"/>
                <w:color w:val="000000"/>
                <w:szCs w:val="19"/>
              </w:rPr>
              <w:t>Your Traffic flow requirements</w:t>
            </w:r>
          </w:p>
          <w:p w14:paraId="387DDEB6" w14:textId="77777777" w:rsidR="00423E9E" w:rsidRDefault="00423E9E" w:rsidP="007605EC">
            <w:pPr>
              <w:pStyle w:val="BodyText"/>
            </w:pPr>
          </w:p>
        </w:tc>
        <w:tc>
          <w:tcPr>
            <w:tcW w:w="4762" w:type="dxa"/>
          </w:tcPr>
          <w:p w14:paraId="4FD5C030" w14:textId="77777777" w:rsidR="00423E9E" w:rsidRDefault="00423E9E" w:rsidP="007605EC">
            <w:pPr>
              <w:pStyle w:val="BodyText"/>
            </w:pPr>
            <w:r>
              <w:t>Existing Content Security appliance vendor and type</w:t>
            </w:r>
          </w:p>
        </w:tc>
      </w:tr>
      <w:tr w:rsidR="00423E9E" w14:paraId="0259196E" w14:textId="77777777" w:rsidTr="00F76D4D">
        <w:tc>
          <w:tcPr>
            <w:tcW w:w="2660" w:type="dxa"/>
          </w:tcPr>
          <w:p w14:paraId="277001A8" w14:textId="77777777" w:rsidR="00423E9E" w:rsidRDefault="00423E9E" w:rsidP="007605EC">
            <w:pPr>
              <w:pStyle w:val="BodyText"/>
            </w:pPr>
            <w:r>
              <w:t>Proposed Firewall vendor and type if applicable</w:t>
            </w:r>
          </w:p>
        </w:tc>
        <w:tc>
          <w:tcPr>
            <w:tcW w:w="3118" w:type="dxa"/>
          </w:tcPr>
          <w:p w14:paraId="0EFC61C7" w14:textId="77777777" w:rsidR="00423E9E" w:rsidRDefault="00423E9E" w:rsidP="007605EC">
            <w:pPr>
              <w:pStyle w:val="BodyText"/>
            </w:pPr>
            <w:r>
              <w:t>Proposed IPS vendor and type if applicable</w:t>
            </w:r>
          </w:p>
        </w:tc>
        <w:tc>
          <w:tcPr>
            <w:tcW w:w="3544" w:type="dxa"/>
          </w:tcPr>
          <w:p w14:paraId="033FB74F" w14:textId="77777777" w:rsidR="00423E9E" w:rsidRDefault="00423E9E" w:rsidP="00A562C0">
            <w:pPr>
              <w:spacing w:after="0" w:line="240" w:lineRule="auto"/>
              <w:rPr>
                <w:rFonts w:cs="Calibri"/>
                <w:color w:val="000000"/>
                <w:szCs w:val="19"/>
              </w:rPr>
            </w:pPr>
            <w:r>
              <w:rPr>
                <w:rFonts w:cs="Calibri"/>
                <w:color w:val="000000"/>
                <w:szCs w:val="19"/>
              </w:rPr>
              <w:t xml:space="preserve">Your Network architecture </w:t>
            </w:r>
            <w:proofErr w:type="gramStart"/>
            <w:r>
              <w:rPr>
                <w:rFonts w:cs="Calibri"/>
                <w:color w:val="000000"/>
                <w:szCs w:val="19"/>
              </w:rPr>
              <w:t>diagrams</w:t>
            </w:r>
            <w:proofErr w:type="gramEnd"/>
          </w:p>
          <w:p w14:paraId="3E680507" w14:textId="77777777" w:rsidR="00423E9E" w:rsidRDefault="00423E9E" w:rsidP="007605EC">
            <w:pPr>
              <w:pStyle w:val="BodyText"/>
            </w:pPr>
          </w:p>
        </w:tc>
        <w:tc>
          <w:tcPr>
            <w:tcW w:w="4762" w:type="dxa"/>
          </w:tcPr>
          <w:p w14:paraId="3795A148" w14:textId="77777777" w:rsidR="00423E9E" w:rsidRDefault="00423E9E" w:rsidP="007605EC">
            <w:pPr>
              <w:pStyle w:val="BodyText"/>
            </w:pPr>
            <w:r>
              <w:t>Proposed Content Security appliance vendor and type if applicable</w:t>
            </w:r>
          </w:p>
        </w:tc>
      </w:tr>
      <w:tr w:rsidR="00423E9E" w14:paraId="58855BF6" w14:textId="77777777" w:rsidTr="00F76D4D">
        <w:tc>
          <w:tcPr>
            <w:tcW w:w="2660" w:type="dxa"/>
          </w:tcPr>
          <w:p w14:paraId="2F31555F" w14:textId="77777777" w:rsidR="00423E9E" w:rsidRDefault="00423E9E" w:rsidP="007605EC">
            <w:pPr>
              <w:pStyle w:val="BodyText"/>
            </w:pPr>
            <w:r>
              <w:t>Ready access to your personnel to clarify or confirm information</w:t>
            </w:r>
          </w:p>
        </w:tc>
        <w:tc>
          <w:tcPr>
            <w:tcW w:w="3118" w:type="dxa"/>
          </w:tcPr>
          <w:p w14:paraId="12A4F123" w14:textId="77777777" w:rsidR="00423E9E" w:rsidRDefault="00423E9E" w:rsidP="007605EC">
            <w:pPr>
              <w:pStyle w:val="BodyText"/>
            </w:pPr>
            <w:r>
              <w:t>Ready access to your personnel to clarify or confirm information</w:t>
            </w:r>
          </w:p>
        </w:tc>
        <w:tc>
          <w:tcPr>
            <w:tcW w:w="3544" w:type="dxa"/>
          </w:tcPr>
          <w:p w14:paraId="5CC38B1A" w14:textId="77777777" w:rsidR="00423E9E" w:rsidRDefault="00423E9E" w:rsidP="007605EC">
            <w:pPr>
              <w:pStyle w:val="BodyText"/>
            </w:pPr>
            <w:r>
              <w:t>Any other relevant information</w:t>
            </w:r>
          </w:p>
        </w:tc>
        <w:tc>
          <w:tcPr>
            <w:tcW w:w="4762" w:type="dxa"/>
          </w:tcPr>
          <w:p w14:paraId="54BC57E9" w14:textId="77777777" w:rsidR="00423E9E" w:rsidRDefault="00423E9E" w:rsidP="007605EC">
            <w:pPr>
              <w:pStyle w:val="BodyText"/>
            </w:pPr>
            <w:r>
              <w:t>Ready access to your personnel to clarify or confirm information</w:t>
            </w:r>
          </w:p>
        </w:tc>
      </w:tr>
    </w:tbl>
    <w:p w14:paraId="0F25CFCD" w14:textId="77777777" w:rsidR="007605EC" w:rsidRDefault="007605EC" w:rsidP="00F76D4D">
      <w:pPr>
        <w:pStyle w:val="BodyText"/>
      </w:pPr>
    </w:p>
    <w:p w14:paraId="38A1A05F" w14:textId="77777777" w:rsidR="007605EC" w:rsidRDefault="007605EC" w:rsidP="00F76D4D">
      <w:pPr>
        <w:pStyle w:val="BodyText"/>
      </w:pPr>
    </w:p>
    <w:p w14:paraId="2B923F7E" w14:textId="77777777" w:rsidR="00F03B5F" w:rsidRPr="004E04A3" w:rsidRDefault="00F03B5F" w:rsidP="00F03B5F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before="240"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  <w:bookmarkStart w:id="24" w:name="_Toc147996725"/>
      <w:r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 xml:space="preserve">The export formats we </w:t>
      </w:r>
      <w:proofErr w:type="gramStart"/>
      <w:r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support</w:t>
      </w:r>
      <w:bookmarkEnd w:id="24"/>
      <w:proofErr w:type="gramEnd"/>
    </w:p>
    <w:p w14:paraId="249A9C97" w14:textId="77777777" w:rsidR="0043532D" w:rsidRDefault="00F03B5F" w:rsidP="00F76D4D">
      <w:pPr>
        <w:pStyle w:val="BodyText"/>
      </w:pPr>
      <w:r>
        <w:t xml:space="preserve">We can provide policy design details in specified formats.  The formats we currently support </w:t>
      </w:r>
      <w:proofErr w:type="gramStart"/>
      <w:r>
        <w:t>are</w:t>
      </w:r>
      <w:proofErr w:type="gramEnd"/>
      <w:r>
        <w:t xml:space="preserve"> set out below:</w:t>
      </w:r>
    </w:p>
    <w:p w14:paraId="5A762233" w14:textId="77777777" w:rsidR="0043532D" w:rsidRDefault="00F03B5F" w:rsidP="00F76D4D">
      <w:pPr>
        <w:pStyle w:val="ListParagraph"/>
        <w:numPr>
          <w:ilvl w:val="0"/>
          <w:numId w:val="79"/>
        </w:numPr>
        <w:ind w:left="851"/>
      </w:pPr>
      <w:r w:rsidRPr="00291046">
        <w:t>Example IPOT (Telstra IP Ordering Tool).  IPVAS, MDN, IPWAN</w:t>
      </w:r>
    </w:p>
    <w:p w14:paraId="010AD41A" w14:textId="77777777" w:rsidR="0043532D" w:rsidRDefault="00F03B5F" w:rsidP="00F76D4D">
      <w:pPr>
        <w:pStyle w:val="ListParagraph"/>
        <w:numPr>
          <w:ilvl w:val="0"/>
          <w:numId w:val="79"/>
        </w:numPr>
        <w:ind w:left="851"/>
      </w:pPr>
      <w:r w:rsidRPr="00291046">
        <w:t>Example MSS Detailing Workbook (Telstra)</w:t>
      </w:r>
    </w:p>
    <w:p w14:paraId="17778732" w14:textId="77777777" w:rsidR="0043532D" w:rsidRDefault="00F03B5F" w:rsidP="00F76D4D">
      <w:pPr>
        <w:pStyle w:val="ListParagraph"/>
        <w:numPr>
          <w:ilvl w:val="0"/>
          <w:numId w:val="79"/>
        </w:numPr>
        <w:ind w:left="851"/>
      </w:pPr>
      <w:r>
        <w:t>Standard formats (</w:t>
      </w:r>
      <w:proofErr w:type="gramStart"/>
      <w:r>
        <w:t>Non Telstra</w:t>
      </w:r>
      <w:proofErr w:type="gramEnd"/>
      <w:r>
        <w:t>)</w:t>
      </w:r>
    </w:p>
    <w:p w14:paraId="5F8A40E9" w14:textId="77777777" w:rsidR="0043532D" w:rsidRDefault="00F03B5F" w:rsidP="00F76D4D">
      <w:pPr>
        <w:pStyle w:val="ListParagraph"/>
        <w:numPr>
          <w:ilvl w:val="7"/>
          <w:numId w:val="45"/>
        </w:numPr>
        <w:ind w:left="1276"/>
      </w:pPr>
      <w:r>
        <w:t>CSV</w:t>
      </w:r>
    </w:p>
    <w:p w14:paraId="55E91561" w14:textId="77777777" w:rsidR="0043532D" w:rsidRDefault="00291046" w:rsidP="00F76D4D">
      <w:pPr>
        <w:pStyle w:val="ListParagraph"/>
        <w:numPr>
          <w:ilvl w:val="7"/>
          <w:numId w:val="45"/>
        </w:numPr>
        <w:ind w:left="1276"/>
      </w:pPr>
      <w:r>
        <w:t>TXT</w:t>
      </w:r>
    </w:p>
    <w:p w14:paraId="69E60D97" w14:textId="77777777" w:rsidR="0043532D" w:rsidRDefault="00291046" w:rsidP="00F76D4D">
      <w:pPr>
        <w:pStyle w:val="ListParagraph"/>
        <w:numPr>
          <w:ilvl w:val="7"/>
          <w:numId w:val="45"/>
        </w:numPr>
        <w:ind w:left="1276"/>
      </w:pPr>
      <w:r>
        <w:t>XML</w:t>
      </w:r>
    </w:p>
    <w:p w14:paraId="39A45484" w14:textId="77777777" w:rsidR="002E6CBB" w:rsidRDefault="002E6CBB">
      <w:pPr>
        <w:spacing w:after="0" w:line="240" w:lineRule="auto"/>
        <w:rPr>
          <w:rFonts w:asciiTheme="majorHAnsi" w:eastAsiaTheme="majorEastAsia" w:hAnsiTheme="majorHAnsi" w:cstheme="majorBidi"/>
          <w:i/>
          <w:iCs/>
          <w:color w:val="004D9D" w:themeColor="accent1"/>
          <w:spacing w:val="15"/>
          <w:sz w:val="24"/>
        </w:rPr>
      </w:pPr>
      <w:r>
        <w:rPr>
          <w:rFonts w:asciiTheme="majorHAnsi" w:eastAsiaTheme="majorEastAsia" w:hAnsiTheme="majorHAnsi" w:cstheme="majorBidi"/>
          <w:b/>
          <w:i/>
          <w:iCs/>
          <w:color w:val="004D9D" w:themeColor="accent1"/>
          <w:spacing w:val="15"/>
          <w:sz w:val="24"/>
        </w:rPr>
        <w:br w:type="page"/>
      </w:r>
    </w:p>
    <w:p w14:paraId="704B0CB0" w14:textId="77777777" w:rsidR="00F03B5F" w:rsidRPr="00276101" w:rsidRDefault="00F03B5F" w:rsidP="00F03B5F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  <w:bookmarkStart w:id="25" w:name="_Toc147996726"/>
      <w:r w:rsidRPr="00276101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lastRenderedPageBreak/>
        <w:t>Limits on service scope</w:t>
      </w:r>
      <w:bookmarkEnd w:id="25"/>
    </w:p>
    <w:p w14:paraId="0A32B9BF" w14:textId="77777777" w:rsidR="0043532D" w:rsidRDefault="00F03B5F" w:rsidP="00F76D4D">
      <w:pPr>
        <w:pStyle w:val="BodyText"/>
      </w:pPr>
      <w:r>
        <w:t>It is not possible to anticipate every service architecture and device setting.  Accordingly, our service is subject to reasonable limits.</w:t>
      </w:r>
    </w:p>
    <w:p w14:paraId="570C86F6" w14:textId="77777777" w:rsidR="0043532D" w:rsidRDefault="007F41CD" w:rsidP="00F76D4D">
      <w:pPr>
        <w:pStyle w:val="BodyText"/>
      </w:pPr>
      <w:r>
        <w:t xml:space="preserve">You will be limited to two changes within the scope of the initial engagement. </w:t>
      </w:r>
      <w:proofErr w:type="gramStart"/>
      <w:r>
        <w:t>However</w:t>
      </w:r>
      <w:proofErr w:type="gramEnd"/>
      <w:r>
        <w:t xml:space="preserve"> if any changes result in any or all of the requirements falling outside the initial scope Telstra reserves the right to review the fixed rate charge or convert the engagement into a customised solution.</w:t>
      </w:r>
    </w:p>
    <w:p w14:paraId="16A27C83" w14:textId="77777777" w:rsidR="0043532D" w:rsidRDefault="00F03B5F" w:rsidP="00F76D4D">
      <w:pPr>
        <w:pStyle w:val="BodyText"/>
      </w:pPr>
      <w:r>
        <w:t xml:space="preserve">The second limit </w:t>
      </w:r>
      <w:r w:rsidR="005C0F80">
        <w:t xml:space="preserve">on this solution </w:t>
      </w:r>
      <w:r>
        <w:t>relates to unusual requests beyond the usual scope of policy design work.  We will advise you if a request is outside what we include in our standard service offering.</w:t>
      </w:r>
    </w:p>
    <w:p w14:paraId="728F6BB4" w14:textId="77777777" w:rsidR="0043532D" w:rsidRDefault="00F03B5F" w:rsidP="00F76D4D">
      <w:pPr>
        <w:pStyle w:val="BodyText"/>
      </w:pPr>
      <w:r>
        <w:t>If you ask us to exceed these limits, additional charges may apply.</w:t>
      </w:r>
    </w:p>
    <w:p w14:paraId="0323C87D" w14:textId="77777777" w:rsidR="0043532D" w:rsidRPr="00F76D4D" w:rsidRDefault="00604B1C" w:rsidP="00F76D4D">
      <w:pPr>
        <w:pStyle w:val="Heading1"/>
        <w:widowControl/>
        <w:numPr>
          <w:ilvl w:val="0"/>
          <w:numId w:val="75"/>
        </w:numPr>
        <w:suppressAutoHyphens w:val="0"/>
        <w:autoSpaceDE/>
        <w:autoSpaceDN/>
        <w:adjustRightInd/>
        <w:spacing w:after="180" w:line="240" w:lineRule="auto"/>
        <w:ind w:left="709" w:hanging="709"/>
        <w:textAlignment w:val="auto"/>
        <w:rPr>
          <w:rFonts w:eastAsia="Times New Roman" w:cs="Arial"/>
          <w:caps/>
          <w:spacing w:val="0"/>
          <w:sz w:val="28"/>
          <w:szCs w:val="20"/>
        </w:rPr>
      </w:pPr>
      <w:bookmarkStart w:id="26" w:name="_Toc147996727"/>
      <w:r w:rsidRPr="00F76D4D">
        <w:rPr>
          <w:rFonts w:eastAsia="Times New Roman" w:cs="Arial"/>
          <w:caps/>
          <w:color w:val="auto"/>
          <w:spacing w:val="0"/>
          <w:sz w:val="28"/>
          <w:szCs w:val="20"/>
        </w:rPr>
        <w:t xml:space="preserve">POLICY </w:t>
      </w:r>
      <w:r w:rsidR="004A5856">
        <w:rPr>
          <w:rFonts w:eastAsia="Times New Roman" w:cs="Arial"/>
          <w:caps/>
          <w:color w:val="auto"/>
          <w:spacing w:val="0"/>
          <w:sz w:val="28"/>
          <w:szCs w:val="20"/>
        </w:rPr>
        <w:t xml:space="preserve">AUDIT &amp; </w:t>
      </w:r>
      <w:r w:rsidRPr="00F76D4D">
        <w:rPr>
          <w:rFonts w:eastAsia="Times New Roman" w:cs="Arial"/>
          <w:caps/>
          <w:color w:val="auto"/>
          <w:spacing w:val="0"/>
          <w:sz w:val="28"/>
          <w:szCs w:val="20"/>
        </w:rPr>
        <w:t>OPTIMISATION SERVICES</w:t>
      </w:r>
      <w:bookmarkEnd w:id="26"/>
    </w:p>
    <w:p w14:paraId="0ECF0CB3" w14:textId="77777777" w:rsidR="00DA56D0" w:rsidRPr="00700D0B" w:rsidRDefault="00DA56D0" w:rsidP="00DA56D0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  <w:bookmarkStart w:id="27" w:name="_Toc147996728"/>
      <w:r w:rsidRPr="00700D0B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T</w:t>
      </w:r>
      <w:r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 xml:space="preserve">he devices we </w:t>
      </w:r>
      <w:proofErr w:type="gramStart"/>
      <w:r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support</w:t>
      </w:r>
      <w:bookmarkEnd w:id="27"/>
      <w:proofErr w:type="gramEnd"/>
    </w:p>
    <w:p w14:paraId="3826E5BA" w14:textId="77777777" w:rsidR="0043532D" w:rsidRDefault="00DA56D0" w:rsidP="00F76D4D">
      <w:pPr>
        <w:pStyle w:val="BodyText"/>
      </w:pPr>
      <w:r>
        <w:t>We will optimise the policies on your existing devices into a format suitable for management by SSF.  The devices we will support are set out in the table below:</w:t>
      </w:r>
    </w:p>
    <w:tbl>
      <w:tblPr>
        <w:tblW w:w="4950" w:type="pct"/>
        <w:tblInd w:w="71" w:type="dxa"/>
        <w:tblBorders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6"/>
      </w:tblGrid>
      <w:tr w:rsidR="00DA56D0" w:rsidRPr="00E80F48" w14:paraId="2E1AE2C2" w14:textId="77777777" w:rsidTr="00D04DA6">
        <w:trPr>
          <w:trHeight w:val="340"/>
        </w:trPr>
        <w:tc>
          <w:tcPr>
            <w:tcW w:w="9199" w:type="dxa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4747F1FA" w14:textId="77777777" w:rsidR="00DA56D0" w:rsidRDefault="00DA56D0" w:rsidP="006F3BE3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Supported Devices </w:t>
            </w:r>
          </w:p>
        </w:tc>
      </w:tr>
      <w:tr w:rsidR="00DA56D0" w:rsidRPr="00E80F48" w14:paraId="575D7C21" w14:textId="77777777" w:rsidTr="00D04DA6">
        <w:trPr>
          <w:trHeight w:val="340"/>
          <w:tblHeader/>
        </w:trPr>
        <w:tc>
          <w:tcPr>
            <w:tcW w:w="9199" w:type="dxa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5879E545" w14:textId="77777777" w:rsidR="00DA56D0" w:rsidRDefault="00DA56D0" w:rsidP="00D04DA6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Firewall</w:t>
            </w:r>
          </w:p>
        </w:tc>
      </w:tr>
      <w:tr w:rsidR="00DA56D0" w:rsidRPr="00E80F48" w14:paraId="4235720A" w14:textId="77777777" w:rsidTr="00D04DA6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386FE5B1" w14:textId="77777777" w:rsidR="00DA56D0" w:rsidRDefault="00DA56D0" w:rsidP="00F76D4D">
            <w:pPr>
              <w:pStyle w:val="TableText"/>
            </w:pPr>
            <w:r>
              <w:t>Cisco Security Appliances:</w:t>
            </w:r>
            <w:r w:rsidR="00852451">
              <w:t xml:space="preserve"> </w:t>
            </w:r>
            <w:r>
              <w:t>PIX</w:t>
            </w:r>
            <w:r w:rsidR="00852451">
              <w:t xml:space="preserve"> - </w:t>
            </w:r>
            <w:r>
              <w:t>ASA</w:t>
            </w:r>
            <w:r w:rsidR="00852451">
              <w:t xml:space="preserve"> version 6.X to 8.4</w:t>
            </w:r>
          </w:p>
          <w:p w14:paraId="37CB79C3" w14:textId="77777777" w:rsidR="00DA56D0" w:rsidRDefault="00852451" w:rsidP="00F76D4D">
            <w:pPr>
              <w:pStyle w:val="TableText"/>
            </w:pPr>
            <w:r>
              <w:t xml:space="preserve">Cisco </w:t>
            </w:r>
            <w:r w:rsidR="00DA56D0">
              <w:t>FWSM</w:t>
            </w:r>
          </w:p>
          <w:p w14:paraId="140B0C1A" w14:textId="77777777" w:rsidR="00DA56D0" w:rsidRDefault="00DA56D0" w:rsidP="00852451">
            <w:pPr>
              <w:pStyle w:val="TableText"/>
            </w:pPr>
            <w:proofErr w:type="spellStart"/>
            <w:r>
              <w:t>Firstwave</w:t>
            </w:r>
            <w:proofErr w:type="spellEnd"/>
          </w:p>
          <w:p w14:paraId="06DC0842" w14:textId="77777777" w:rsidR="00852451" w:rsidRDefault="00852451" w:rsidP="00852451">
            <w:pPr>
              <w:pStyle w:val="TableText"/>
            </w:pPr>
            <w:r>
              <w:t xml:space="preserve">Checkpoint Security Gateway </w:t>
            </w:r>
          </w:p>
        </w:tc>
      </w:tr>
      <w:tr w:rsidR="00DA56D0" w:rsidRPr="00E80F48" w14:paraId="1B0B4493" w14:textId="77777777" w:rsidTr="00D04DA6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1764CDF7" w14:textId="77777777" w:rsidR="00DA56D0" w:rsidRDefault="00DA56D0" w:rsidP="00D04DA6">
            <w:pPr>
              <w:pStyle w:val="TableText"/>
            </w:pPr>
            <w:r>
              <w:t>Cisco IOS routers:</w:t>
            </w:r>
          </w:p>
          <w:p w14:paraId="113E3887" w14:textId="77777777" w:rsidR="00DA56D0" w:rsidRDefault="00DA56D0" w:rsidP="00852451">
            <w:pPr>
              <w:pStyle w:val="TableText"/>
            </w:pPr>
            <w:r>
              <w:t xml:space="preserve">Version </w:t>
            </w:r>
            <w:r w:rsidRPr="002D29FF">
              <w:t>12.0 to 12.14, excluding X series</w:t>
            </w:r>
          </w:p>
        </w:tc>
      </w:tr>
      <w:tr w:rsidR="00DA56D0" w:rsidRPr="00E80F48" w14:paraId="325C5EED" w14:textId="77777777" w:rsidTr="00D04DA6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1A52715A" w14:textId="77777777" w:rsidR="00DA56D0" w:rsidRPr="002D29FF" w:rsidRDefault="00DA56D0" w:rsidP="00D04DA6">
            <w:pPr>
              <w:spacing w:after="0" w:line="240" w:lineRule="auto"/>
              <w:rPr>
                <w:rFonts w:eastAsia="Times New Roman" w:cs="Arial"/>
                <w:spacing w:val="0"/>
                <w:szCs w:val="20"/>
                <w:lang w:eastAsia="en-AU"/>
              </w:rPr>
            </w:pPr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>Juniper firewalls:</w:t>
            </w:r>
          </w:p>
          <w:p w14:paraId="67D35B24" w14:textId="77777777" w:rsidR="00DA56D0" w:rsidRDefault="00DA56D0" w:rsidP="00D04DA6">
            <w:pPr>
              <w:pStyle w:val="TableText"/>
            </w:pPr>
            <w:proofErr w:type="spellStart"/>
            <w:r>
              <w:t>Netscreen</w:t>
            </w:r>
            <w:proofErr w:type="spellEnd"/>
            <w:r>
              <w:t>, SSG, ISG</w:t>
            </w:r>
          </w:p>
        </w:tc>
      </w:tr>
      <w:tr w:rsidR="00DA56D0" w:rsidRPr="00E80F48" w14:paraId="7EFF888A" w14:textId="77777777" w:rsidTr="00D04DA6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1CB284B0" w14:textId="77777777" w:rsidR="00DA56D0" w:rsidRPr="002D29FF" w:rsidRDefault="00DA56D0" w:rsidP="00D04DA6">
            <w:pPr>
              <w:spacing w:after="0" w:line="240" w:lineRule="auto"/>
              <w:rPr>
                <w:rFonts w:eastAsia="Times New Roman" w:cs="Arial"/>
                <w:spacing w:val="0"/>
                <w:szCs w:val="20"/>
                <w:lang w:eastAsia="en-AU"/>
              </w:rPr>
            </w:pPr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>Check Point:</w:t>
            </w:r>
          </w:p>
          <w:p w14:paraId="07991E92" w14:textId="77777777" w:rsidR="00DA56D0" w:rsidRPr="002D29FF" w:rsidRDefault="00DA56D0" w:rsidP="00D04DA6">
            <w:pPr>
              <w:spacing w:after="0" w:line="240" w:lineRule="auto"/>
              <w:rPr>
                <w:rFonts w:eastAsia="Times New Roman" w:cs="Arial"/>
                <w:spacing w:val="0"/>
                <w:szCs w:val="20"/>
                <w:lang w:eastAsia="en-AU"/>
              </w:rPr>
            </w:pPr>
            <w:proofErr w:type="spellStart"/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>SmartCenter</w:t>
            </w:r>
            <w:proofErr w:type="spellEnd"/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 xml:space="preserve"> NG/NGX, Security Management R70</w:t>
            </w:r>
            <w:r>
              <w:rPr>
                <w:rFonts w:eastAsia="Times New Roman" w:cs="Arial"/>
                <w:spacing w:val="0"/>
                <w:szCs w:val="20"/>
                <w:lang w:eastAsia="en-AU"/>
              </w:rPr>
              <w:t xml:space="preserve"> </w:t>
            </w:r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>to R75 running on any platform, including:</w:t>
            </w:r>
          </w:p>
          <w:p w14:paraId="18367739" w14:textId="77777777" w:rsidR="00DA56D0" w:rsidRPr="002D29FF" w:rsidRDefault="00DA56D0" w:rsidP="00D04DA6">
            <w:pPr>
              <w:spacing w:after="0" w:line="240" w:lineRule="auto"/>
              <w:ind w:left="720"/>
              <w:rPr>
                <w:rFonts w:eastAsia="Times New Roman" w:cs="Arial"/>
                <w:spacing w:val="0"/>
                <w:szCs w:val="20"/>
                <w:lang w:eastAsia="en-AU"/>
              </w:rPr>
            </w:pPr>
            <w:proofErr w:type="spellStart"/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>SecurePlatform</w:t>
            </w:r>
            <w:proofErr w:type="spellEnd"/>
          </w:p>
          <w:p w14:paraId="7C887150" w14:textId="77777777" w:rsidR="00DA56D0" w:rsidRPr="002D29FF" w:rsidRDefault="00DA56D0" w:rsidP="00D04DA6">
            <w:pPr>
              <w:spacing w:after="0" w:line="240" w:lineRule="auto"/>
              <w:ind w:left="720"/>
              <w:rPr>
                <w:rFonts w:eastAsia="Times New Roman" w:cs="Arial"/>
                <w:spacing w:val="0"/>
                <w:szCs w:val="20"/>
                <w:lang w:eastAsia="en-AU"/>
              </w:rPr>
            </w:pPr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>Check Point IPSO (formerly Nokia)</w:t>
            </w:r>
          </w:p>
          <w:p w14:paraId="196FFF54" w14:textId="77777777" w:rsidR="00DA56D0" w:rsidRPr="002D29FF" w:rsidRDefault="00DA56D0" w:rsidP="00D04DA6">
            <w:pPr>
              <w:spacing w:after="0" w:line="240" w:lineRule="auto"/>
              <w:ind w:left="720"/>
              <w:rPr>
                <w:rFonts w:eastAsia="Times New Roman" w:cs="Arial"/>
                <w:spacing w:val="0"/>
                <w:szCs w:val="20"/>
                <w:lang w:eastAsia="en-AU"/>
              </w:rPr>
            </w:pPr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>Crossbeam</w:t>
            </w:r>
          </w:p>
          <w:p w14:paraId="78A2F754" w14:textId="77777777" w:rsidR="00DA56D0" w:rsidRDefault="00DA56D0" w:rsidP="00D04DA6">
            <w:pPr>
              <w:spacing w:after="0" w:line="240" w:lineRule="auto"/>
              <w:ind w:left="720"/>
              <w:rPr>
                <w:rFonts w:eastAsia="Times New Roman" w:cs="Arial"/>
                <w:spacing w:val="0"/>
                <w:szCs w:val="20"/>
                <w:lang w:eastAsia="en-AU"/>
              </w:rPr>
            </w:pPr>
            <w:r w:rsidRPr="002D29FF">
              <w:rPr>
                <w:rFonts w:eastAsia="Times New Roman" w:cs="Arial"/>
                <w:spacing w:val="0"/>
                <w:szCs w:val="20"/>
                <w:lang w:eastAsia="en-AU"/>
              </w:rPr>
              <w:t>Linux</w:t>
            </w:r>
          </w:p>
          <w:p w14:paraId="1EF74C1A" w14:textId="77777777" w:rsidR="00DA56D0" w:rsidRDefault="00DA56D0" w:rsidP="00D04DA6">
            <w:pPr>
              <w:spacing w:after="0" w:line="240" w:lineRule="auto"/>
              <w:ind w:left="720"/>
              <w:rPr>
                <w:rFonts w:eastAsia="Times New Roman" w:cs="Arial"/>
                <w:spacing w:val="0"/>
                <w:szCs w:val="20"/>
                <w:lang w:eastAsia="en-AU"/>
              </w:rPr>
            </w:pPr>
            <w:r>
              <w:rPr>
                <w:rFonts w:eastAsia="Times New Roman" w:cs="Arial"/>
                <w:spacing w:val="0"/>
                <w:szCs w:val="20"/>
                <w:lang w:eastAsia="en-AU"/>
              </w:rPr>
              <w:t>Solaris</w:t>
            </w:r>
          </w:p>
          <w:p w14:paraId="102F3B38" w14:textId="77777777" w:rsidR="00DA56D0" w:rsidRDefault="00DA56D0" w:rsidP="00D04DA6">
            <w:pPr>
              <w:spacing w:after="0" w:line="240" w:lineRule="auto"/>
              <w:ind w:left="720"/>
            </w:pPr>
            <w:r>
              <w:rPr>
                <w:rFonts w:eastAsia="Times New Roman" w:cs="Arial"/>
                <w:spacing w:val="0"/>
                <w:szCs w:val="20"/>
                <w:lang w:eastAsia="en-AU"/>
              </w:rPr>
              <w:t>Windows</w:t>
            </w:r>
          </w:p>
        </w:tc>
      </w:tr>
      <w:tr w:rsidR="00DA56D0" w:rsidRPr="00E80F48" w14:paraId="4BFFF551" w14:textId="77777777" w:rsidTr="00D04DA6">
        <w:trPr>
          <w:trHeight w:val="340"/>
          <w:tblHeader/>
        </w:trPr>
        <w:tc>
          <w:tcPr>
            <w:tcW w:w="9199" w:type="dxa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2C2614FD" w14:textId="77777777" w:rsidR="00DA56D0" w:rsidRDefault="00DA56D0" w:rsidP="00D04DA6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Intrusion Prevention System</w:t>
            </w:r>
          </w:p>
        </w:tc>
      </w:tr>
      <w:tr w:rsidR="00DA56D0" w:rsidRPr="0073557A" w14:paraId="10265079" w14:textId="77777777" w:rsidTr="00D04DA6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  <w:vAlign w:val="center"/>
          </w:tcPr>
          <w:p w14:paraId="3573023D" w14:textId="77777777" w:rsidR="00DA56D0" w:rsidRPr="0073557A" w:rsidRDefault="00DA56D0" w:rsidP="00D04DA6">
            <w:pPr>
              <w:pStyle w:val="TableHeading2"/>
              <w:rPr>
                <w:color w:val="auto"/>
              </w:rPr>
            </w:pPr>
            <w:r w:rsidRPr="0073557A">
              <w:rPr>
                <w:color w:val="auto"/>
              </w:rPr>
              <w:t>Cisco IPS Appliances:</w:t>
            </w:r>
          </w:p>
          <w:p w14:paraId="1829A186" w14:textId="77777777" w:rsidR="00DA56D0" w:rsidRPr="0073557A" w:rsidRDefault="00DA56D0" w:rsidP="00D04DA6">
            <w:pPr>
              <w:pStyle w:val="TableHeading2"/>
              <w:rPr>
                <w:color w:val="auto"/>
              </w:rPr>
            </w:pPr>
            <w:r w:rsidRPr="0073557A">
              <w:rPr>
                <w:color w:val="auto"/>
              </w:rPr>
              <w:t>Cisco IPS 4200 Series</w:t>
            </w:r>
          </w:p>
        </w:tc>
      </w:tr>
      <w:tr w:rsidR="00DA56D0" w:rsidRPr="00E80F48" w14:paraId="314FD6C5" w14:textId="77777777" w:rsidTr="00D04DA6">
        <w:trPr>
          <w:trHeight w:val="340"/>
          <w:tblHeader/>
        </w:trPr>
        <w:tc>
          <w:tcPr>
            <w:tcW w:w="9199" w:type="dxa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28E9EDAD" w14:textId="77777777" w:rsidR="00DA56D0" w:rsidRDefault="00DA56D0" w:rsidP="00D04DA6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Content Security</w:t>
            </w:r>
          </w:p>
        </w:tc>
      </w:tr>
      <w:tr w:rsidR="00DA56D0" w:rsidRPr="00E80F48" w14:paraId="1744E513" w14:textId="77777777" w:rsidTr="00D04DA6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5EEF23FF" w14:textId="77777777" w:rsidR="00DA56D0" w:rsidRDefault="00DA56D0" w:rsidP="00A52367">
            <w:pPr>
              <w:pStyle w:val="TableText"/>
            </w:pPr>
            <w:proofErr w:type="spellStart"/>
            <w:r>
              <w:t>Firstwave</w:t>
            </w:r>
            <w:proofErr w:type="spellEnd"/>
            <w:r w:rsidR="00A52367">
              <w:t xml:space="preserve"> (</w:t>
            </w:r>
            <w:r w:rsidR="00A52367">
              <w:rPr>
                <w:rFonts w:eastAsia="Times New Roman" w:cs="Arial"/>
                <w:spacing w:val="0"/>
                <w:szCs w:val="20"/>
                <w:lang w:eastAsia="en-AU"/>
              </w:rPr>
              <w:t>Internet Protection Web and Internet Protection Mail)</w:t>
            </w:r>
            <w:r w:rsidR="00D35E73">
              <w:t xml:space="preserve"> </w:t>
            </w:r>
          </w:p>
        </w:tc>
      </w:tr>
      <w:tr w:rsidR="00DA56D0" w:rsidRPr="00E80F48" w14:paraId="3EC5A07A" w14:textId="77777777" w:rsidTr="00D04DA6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4914D1E9" w14:textId="77777777" w:rsidR="00D35E73" w:rsidRDefault="00423E9E" w:rsidP="00D04DA6">
            <w:pPr>
              <w:pStyle w:val="TableText"/>
            </w:pPr>
            <w:r w:rsidRPr="000B45DF">
              <w:lastRenderedPageBreak/>
              <w:t>Palo Alto</w:t>
            </w:r>
          </w:p>
        </w:tc>
      </w:tr>
    </w:tbl>
    <w:p w14:paraId="3EAA3113" w14:textId="77777777" w:rsidR="00DA56D0" w:rsidRDefault="00DA56D0" w:rsidP="00DA56D0"/>
    <w:p w14:paraId="22298E0E" w14:textId="77777777" w:rsidR="00DA56D0" w:rsidRPr="00700D0B" w:rsidRDefault="00DA56D0" w:rsidP="00DA56D0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  <w:bookmarkStart w:id="28" w:name="_Toc147996729"/>
      <w:r w:rsidRPr="00700D0B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What we need from you</w:t>
      </w:r>
      <w:bookmarkEnd w:id="28"/>
    </w:p>
    <w:p w14:paraId="2F3B74FF" w14:textId="77777777" w:rsidR="0043532D" w:rsidRDefault="00DA56D0" w:rsidP="00F76D4D">
      <w:pPr>
        <w:pStyle w:val="BodyText"/>
      </w:pPr>
      <w:proofErr w:type="gramStart"/>
      <w:r>
        <w:t>In order to</w:t>
      </w:r>
      <w:proofErr w:type="gramEnd"/>
      <w:r>
        <w:t xml:space="preserve"> carry out the optimisation services, we need the following inputs from you.  You </w:t>
      </w:r>
      <w:proofErr w:type="gramStart"/>
      <w:r>
        <w:t>have to</w:t>
      </w:r>
      <w:proofErr w:type="gramEnd"/>
      <w:r>
        <w:t xml:space="preserve"> provide them in the time we specify, or if no time is specified, a reasonable time.  We may not be able to perform the </w:t>
      </w:r>
      <w:r w:rsidR="00B31B43">
        <w:t xml:space="preserve">optimisation </w:t>
      </w:r>
      <w:r>
        <w:t>services until you provide us with the requested details.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831"/>
        <w:gridCol w:w="2522"/>
        <w:gridCol w:w="2835"/>
        <w:gridCol w:w="1985"/>
      </w:tblGrid>
      <w:tr w:rsidR="00423E9E" w:rsidRPr="00317365" w14:paraId="53DC3F4D" w14:textId="77777777" w:rsidTr="00F76D4D">
        <w:tc>
          <w:tcPr>
            <w:tcW w:w="2831" w:type="dxa"/>
            <w:shd w:val="clear" w:color="auto" w:fill="00B1EB" w:themeFill="accent3"/>
          </w:tcPr>
          <w:p w14:paraId="1704202C" w14:textId="77777777" w:rsidR="00423E9E" w:rsidRDefault="00423E9E" w:rsidP="00A562C0">
            <w:pPr>
              <w:pStyle w:val="BodyText"/>
              <w:jc w:val="center"/>
              <w:rPr>
                <w:b/>
                <w:color w:val="FFFFFF" w:themeColor="background1"/>
                <w:sz w:val="22"/>
              </w:rPr>
            </w:pPr>
            <w:r w:rsidRPr="00604B1C">
              <w:rPr>
                <w:b/>
                <w:color w:val="FFFFFF" w:themeColor="background1"/>
                <w:sz w:val="22"/>
              </w:rPr>
              <w:t>Firewall</w:t>
            </w:r>
          </w:p>
        </w:tc>
        <w:tc>
          <w:tcPr>
            <w:tcW w:w="2522" w:type="dxa"/>
            <w:shd w:val="clear" w:color="auto" w:fill="00B1EB" w:themeFill="accent3"/>
          </w:tcPr>
          <w:p w14:paraId="1453010B" w14:textId="77777777" w:rsidR="00423E9E" w:rsidRDefault="00423E9E" w:rsidP="00A562C0">
            <w:pPr>
              <w:pStyle w:val="BodyText"/>
              <w:jc w:val="center"/>
              <w:rPr>
                <w:b/>
                <w:color w:val="FFFFFF" w:themeColor="background1"/>
                <w:sz w:val="22"/>
              </w:rPr>
            </w:pPr>
            <w:r w:rsidRPr="00604B1C">
              <w:rPr>
                <w:b/>
                <w:color w:val="FFFFFF" w:themeColor="background1"/>
                <w:sz w:val="22"/>
              </w:rPr>
              <w:t>IPS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00B1EB" w:themeFill="accent3"/>
          </w:tcPr>
          <w:p w14:paraId="4F5BBA4B" w14:textId="77777777" w:rsidR="00423E9E" w:rsidRDefault="00423E9E" w:rsidP="00A562C0">
            <w:pPr>
              <w:pStyle w:val="BodyText"/>
              <w:jc w:val="center"/>
              <w:rPr>
                <w:b/>
                <w:color w:val="FFFFFF" w:themeColor="background1"/>
                <w:sz w:val="22"/>
              </w:rPr>
            </w:pPr>
            <w:r w:rsidRPr="00604B1C">
              <w:rPr>
                <w:b/>
                <w:color w:val="FFFFFF" w:themeColor="background1"/>
                <w:sz w:val="22"/>
              </w:rPr>
              <w:t>Content Security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00B1EB" w:themeFill="accent3"/>
          </w:tcPr>
          <w:p w14:paraId="0D06AB09" w14:textId="77777777" w:rsidR="00423E9E" w:rsidRDefault="00423E9E" w:rsidP="00423E9E">
            <w:pPr>
              <w:pStyle w:val="BodyText"/>
              <w:jc w:val="center"/>
              <w:rPr>
                <w:b/>
                <w:color w:val="FFFFFF" w:themeColor="background1"/>
                <w:sz w:val="22"/>
              </w:rPr>
            </w:pPr>
            <w:r>
              <w:rPr>
                <w:b/>
                <w:color w:val="FFFFFF" w:themeColor="background1"/>
                <w:sz w:val="22"/>
              </w:rPr>
              <w:t>Other</w:t>
            </w:r>
          </w:p>
        </w:tc>
      </w:tr>
      <w:tr w:rsidR="00423E9E" w14:paraId="3B64EF69" w14:textId="77777777" w:rsidTr="00F76D4D">
        <w:tc>
          <w:tcPr>
            <w:tcW w:w="2831" w:type="dxa"/>
          </w:tcPr>
          <w:p w14:paraId="43754E4E" w14:textId="77777777" w:rsidR="00423E9E" w:rsidRDefault="00423E9E" w:rsidP="00A562C0">
            <w:pPr>
              <w:pStyle w:val="BodyText"/>
            </w:pPr>
            <w:r>
              <w:t>Accurate extract of existing Firewall policy</w:t>
            </w:r>
          </w:p>
        </w:tc>
        <w:tc>
          <w:tcPr>
            <w:tcW w:w="2522" w:type="dxa"/>
          </w:tcPr>
          <w:p w14:paraId="0649DE4E" w14:textId="77777777" w:rsidR="00423E9E" w:rsidRDefault="00423E9E" w:rsidP="00A562C0">
            <w:pPr>
              <w:pStyle w:val="BodyText"/>
            </w:pPr>
            <w:r>
              <w:t>Accurate extract of existing IPS policy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AE21340" w14:textId="77777777" w:rsidR="00423E9E" w:rsidRDefault="00423E9E" w:rsidP="00A562C0">
            <w:pPr>
              <w:pStyle w:val="BodyText"/>
            </w:pPr>
            <w:r>
              <w:t>Accurate extract of existing Content Security appliance policy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E0971F1" w14:textId="77777777" w:rsidR="00423E9E" w:rsidRDefault="00423E9E" w:rsidP="00A52367">
            <w:pPr>
              <w:spacing w:after="0" w:line="240" w:lineRule="auto"/>
            </w:pPr>
            <w:r>
              <w:rPr>
                <w:rFonts w:cs="Calibri"/>
                <w:color w:val="000000"/>
                <w:szCs w:val="19"/>
              </w:rPr>
              <w:t xml:space="preserve">Your </w:t>
            </w:r>
            <w:r w:rsidR="00A52367">
              <w:rPr>
                <w:rFonts w:cs="Calibri"/>
                <w:color w:val="000000"/>
                <w:szCs w:val="19"/>
              </w:rPr>
              <w:t>r</w:t>
            </w:r>
            <w:r>
              <w:rPr>
                <w:rFonts w:cs="Calibri"/>
                <w:color w:val="000000"/>
                <w:szCs w:val="19"/>
              </w:rPr>
              <w:t xml:space="preserve">egulatory </w:t>
            </w:r>
            <w:r w:rsidR="00A52367">
              <w:rPr>
                <w:rFonts w:cs="Calibri"/>
                <w:color w:val="000000"/>
                <w:szCs w:val="19"/>
              </w:rPr>
              <w:t>r</w:t>
            </w:r>
            <w:r>
              <w:rPr>
                <w:rFonts w:cs="Calibri"/>
                <w:color w:val="000000"/>
                <w:szCs w:val="19"/>
              </w:rPr>
              <w:t>equirements (PCI, ISO27001, ISM, etc.)</w:t>
            </w:r>
          </w:p>
        </w:tc>
      </w:tr>
      <w:tr w:rsidR="00423E9E" w14:paraId="393947C8" w14:textId="77777777" w:rsidTr="00F76D4D">
        <w:tc>
          <w:tcPr>
            <w:tcW w:w="2831" w:type="dxa"/>
          </w:tcPr>
          <w:p w14:paraId="2A416636" w14:textId="77777777" w:rsidR="00423E9E" w:rsidRDefault="002E6CBB" w:rsidP="00B31B43">
            <w:pPr>
              <w:pStyle w:val="BodyText"/>
            </w:pPr>
            <w:r>
              <w:t xml:space="preserve">Configuration </w:t>
            </w:r>
            <w:r w:rsidR="00423E9E">
              <w:t xml:space="preserve">or policy supplied in the format </w:t>
            </w:r>
            <w:r w:rsidR="00B31B43">
              <w:t xml:space="preserve">we </w:t>
            </w:r>
            <w:r w:rsidR="00423E9E">
              <w:t>specif</w:t>
            </w:r>
            <w:r w:rsidR="00B31B43">
              <w:t>y</w:t>
            </w:r>
          </w:p>
        </w:tc>
        <w:tc>
          <w:tcPr>
            <w:tcW w:w="2522" w:type="dxa"/>
          </w:tcPr>
          <w:p w14:paraId="29FB0201" w14:textId="77777777" w:rsidR="00423E9E" w:rsidRDefault="00B31B43" w:rsidP="00B31B43">
            <w:pPr>
              <w:pStyle w:val="BodyText"/>
            </w:pPr>
            <w:r>
              <w:t>C</w:t>
            </w:r>
            <w:r w:rsidR="00423E9E">
              <w:t xml:space="preserve">onfiguration or policy supplied in the format </w:t>
            </w:r>
            <w:r>
              <w:t xml:space="preserve">we </w:t>
            </w:r>
            <w:r w:rsidR="00423E9E">
              <w:t>specif</w:t>
            </w:r>
            <w:r>
              <w:t>y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D88B8C8" w14:textId="77777777" w:rsidR="00423E9E" w:rsidRDefault="002E6CBB" w:rsidP="00E60995">
            <w:pPr>
              <w:pStyle w:val="BodyText"/>
            </w:pPr>
            <w:r>
              <w:t xml:space="preserve">Configuration </w:t>
            </w:r>
            <w:r w:rsidR="00423E9E">
              <w:t xml:space="preserve">or policy supplied in the format </w:t>
            </w:r>
            <w:r w:rsidR="00E60995">
              <w:t xml:space="preserve">we </w:t>
            </w:r>
            <w:r w:rsidR="00423E9E">
              <w:t>specif</w:t>
            </w:r>
            <w:r w:rsidR="00E60995">
              <w:t>y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1259106" w14:textId="77777777" w:rsidR="00423E9E" w:rsidRDefault="00423E9E" w:rsidP="00A52367">
            <w:pPr>
              <w:spacing w:after="0" w:line="240" w:lineRule="auto"/>
            </w:pPr>
            <w:r>
              <w:rPr>
                <w:rFonts w:cs="Calibri"/>
                <w:color w:val="000000"/>
                <w:szCs w:val="19"/>
              </w:rPr>
              <w:t xml:space="preserve">Your </w:t>
            </w:r>
            <w:r w:rsidR="00A52367">
              <w:rPr>
                <w:rFonts w:cs="Calibri"/>
                <w:color w:val="000000"/>
                <w:szCs w:val="19"/>
              </w:rPr>
              <w:t>b</w:t>
            </w:r>
            <w:r>
              <w:rPr>
                <w:rFonts w:cs="Calibri"/>
                <w:color w:val="000000"/>
                <w:szCs w:val="19"/>
              </w:rPr>
              <w:t xml:space="preserve">usiness </w:t>
            </w:r>
            <w:r w:rsidR="00A52367">
              <w:rPr>
                <w:rFonts w:cs="Calibri"/>
                <w:color w:val="000000"/>
                <w:szCs w:val="19"/>
              </w:rPr>
              <w:t>r</w:t>
            </w:r>
            <w:r>
              <w:rPr>
                <w:rFonts w:cs="Calibri"/>
                <w:color w:val="000000"/>
                <w:szCs w:val="19"/>
              </w:rPr>
              <w:t>equirements</w:t>
            </w:r>
          </w:p>
        </w:tc>
      </w:tr>
      <w:tr w:rsidR="00423E9E" w14:paraId="1AC4EFC3" w14:textId="77777777" w:rsidTr="00F76D4D">
        <w:tc>
          <w:tcPr>
            <w:tcW w:w="2831" w:type="dxa"/>
          </w:tcPr>
          <w:p w14:paraId="65838AC3" w14:textId="77777777" w:rsidR="00423E9E" w:rsidRDefault="00423E9E" w:rsidP="00A562C0">
            <w:pPr>
              <w:pStyle w:val="BodyText"/>
            </w:pPr>
            <w:r>
              <w:t>Existing Firewall vendor and type</w:t>
            </w:r>
          </w:p>
        </w:tc>
        <w:tc>
          <w:tcPr>
            <w:tcW w:w="2522" w:type="dxa"/>
          </w:tcPr>
          <w:p w14:paraId="026F4325" w14:textId="77777777" w:rsidR="00423E9E" w:rsidRDefault="00423E9E" w:rsidP="00A562C0">
            <w:pPr>
              <w:pStyle w:val="BodyText"/>
            </w:pPr>
            <w:r>
              <w:t>Existing IPS vendor and type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16F8FED" w14:textId="77777777" w:rsidR="00423E9E" w:rsidRDefault="00423E9E" w:rsidP="00A562C0">
            <w:pPr>
              <w:pStyle w:val="BodyText"/>
            </w:pPr>
            <w:r>
              <w:t>Existing Content Security appliance vendor and type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FF13465" w14:textId="77777777" w:rsidR="00423E9E" w:rsidRDefault="00423E9E">
            <w:pPr>
              <w:spacing w:after="0" w:line="240" w:lineRule="auto"/>
              <w:rPr>
                <w:rFonts w:cs="Calibri"/>
                <w:color w:val="000000"/>
                <w:szCs w:val="19"/>
              </w:rPr>
            </w:pPr>
            <w:r>
              <w:rPr>
                <w:rFonts w:cs="Calibri"/>
                <w:color w:val="000000"/>
                <w:szCs w:val="19"/>
              </w:rPr>
              <w:t xml:space="preserve">Your </w:t>
            </w:r>
            <w:r w:rsidR="00A52367">
              <w:rPr>
                <w:rFonts w:cs="Calibri"/>
                <w:color w:val="000000"/>
                <w:szCs w:val="19"/>
              </w:rPr>
              <w:t>t</w:t>
            </w:r>
            <w:r>
              <w:rPr>
                <w:rFonts w:cs="Calibri"/>
                <w:color w:val="000000"/>
                <w:szCs w:val="19"/>
              </w:rPr>
              <w:t>raffic flow requirements</w:t>
            </w:r>
          </w:p>
          <w:p w14:paraId="5373C121" w14:textId="77777777" w:rsidR="00423E9E" w:rsidRDefault="00423E9E" w:rsidP="00423E9E">
            <w:pPr>
              <w:pStyle w:val="BodyText"/>
            </w:pPr>
          </w:p>
        </w:tc>
      </w:tr>
      <w:tr w:rsidR="00423E9E" w14:paraId="5DB72590" w14:textId="77777777" w:rsidTr="00F76D4D">
        <w:tc>
          <w:tcPr>
            <w:tcW w:w="2831" w:type="dxa"/>
          </w:tcPr>
          <w:p w14:paraId="102EC2B1" w14:textId="77777777" w:rsidR="00423E9E" w:rsidRDefault="00423E9E" w:rsidP="00A562C0">
            <w:pPr>
              <w:pStyle w:val="BodyText"/>
            </w:pPr>
            <w:r>
              <w:t>Proposed Firewall vendor and type if applicable</w:t>
            </w:r>
          </w:p>
        </w:tc>
        <w:tc>
          <w:tcPr>
            <w:tcW w:w="2522" w:type="dxa"/>
          </w:tcPr>
          <w:p w14:paraId="6CEFB247" w14:textId="77777777" w:rsidR="00423E9E" w:rsidRDefault="00423E9E" w:rsidP="00A562C0">
            <w:pPr>
              <w:pStyle w:val="BodyText"/>
            </w:pPr>
            <w:r>
              <w:t>Proposed IPS vendor and type if applicable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2972D8D" w14:textId="77777777" w:rsidR="00423E9E" w:rsidRDefault="00423E9E" w:rsidP="00A562C0">
            <w:pPr>
              <w:pStyle w:val="BodyText"/>
            </w:pPr>
            <w:r>
              <w:t>Proposed Content Security appliance vendor and type if applicable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3CBB5975" w14:textId="77777777" w:rsidR="00423E9E" w:rsidRDefault="00423E9E">
            <w:pPr>
              <w:spacing w:after="0" w:line="240" w:lineRule="auto"/>
              <w:rPr>
                <w:rFonts w:cs="Calibri"/>
                <w:color w:val="000000"/>
                <w:szCs w:val="19"/>
              </w:rPr>
            </w:pPr>
            <w:r>
              <w:rPr>
                <w:rFonts w:cs="Calibri"/>
                <w:color w:val="000000"/>
                <w:szCs w:val="19"/>
              </w:rPr>
              <w:t xml:space="preserve">Your </w:t>
            </w:r>
            <w:r w:rsidR="00A52367">
              <w:rPr>
                <w:rFonts w:cs="Calibri"/>
                <w:color w:val="000000"/>
                <w:szCs w:val="19"/>
              </w:rPr>
              <w:t>n</w:t>
            </w:r>
            <w:r>
              <w:rPr>
                <w:rFonts w:cs="Calibri"/>
                <w:color w:val="000000"/>
                <w:szCs w:val="19"/>
              </w:rPr>
              <w:t xml:space="preserve">etwork architecture </w:t>
            </w:r>
            <w:proofErr w:type="gramStart"/>
            <w:r>
              <w:rPr>
                <w:rFonts w:cs="Calibri"/>
                <w:color w:val="000000"/>
                <w:szCs w:val="19"/>
              </w:rPr>
              <w:t>diagrams</w:t>
            </w:r>
            <w:proofErr w:type="gramEnd"/>
          </w:p>
          <w:p w14:paraId="7A63B22B" w14:textId="77777777" w:rsidR="00423E9E" w:rsidRDefault="00423E9E" w:rsidP="00423E9E">
            <w:pPr>
              <w:pStyle w:val="BodyText"/>
            </w:pPr>
          </w:p>
        </w:tc>
      </w:tr>
      <w:tr w:rsidR="00423E9E" w14:paraId="5F4B5C6B" w14:textId="77777777" w:rsidTr="00F76D4D">
        <w:tc>
          <w:tcPr>
            <w:tcW w:w="2831" w:type="dxa"/>
          </w:tcPr>
          <w:p w14:paraId="5628EE96" w14:textId="77777777" w:rsidR="00423E9E" w:rsidRDefault="00423E9E" w:rsidP="00A562C0">
            <w:pPr>
              <w:pStyle w:val="BodyText"/>
            </w:pPr>
            <w:r>
              <w:t>Ready access to your personnel to clarify or confirm information</w:t>
            </w:r>
          </w:p>
        </w:tc>
        <w:tc>
          <w:tcPr>
            <w:tcW w:w="2522" w:type="dxa"/>
          </w:tcPr>
          <w:p w14:paraId="7B55D232" w14:textId="77777777" w:rsidR="00423E9E" w:rsidRDefault="00423E9E" w:rsidP="00A562C0">
            <w:pPr>
              <w:pStyle w:val="BodyText"/>
            </w:pPr>
            <w:r>
              <w:t>Ready access to your personnel to clarify or confirm information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66DC2F9" w14:textId="77777777" w:rsidR="00423E9E" w:rsidRDefault="00423E9E" w:rsidP="00A562C0">
            <w:pPr>
              <w:pStyle w:val="BodyText"/>
            </w:pPr>
            <w:r>
              <w:t>Ready access to your personnel to clarify or confirm information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5BDD9935" w14:textId="77777777" w:rsidR="00423E9E" w:rsidRDefault="00423E9E" w:rsidP="00A562C0">
            <w:pPr>
              <w:pStyle w:val="BodyText"/>
            </w:pPr>
            <w:r>
              <w:t>Any other relevant information</w:t>
            </w:r>
          </w:p>
        </w:tc>
      </w:tr>
    </w:tbl>
    <w:p w14:paraId="692570BA" w14:textId="77777777" w:rsidR="00DA56D0" w:rsidRPr="00700D0B" w:rsidRDefault="00DA56D0" w:rsidP="00DA56D0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  <w:bookmarkStart w:id="29" w:name="_Toc147996730"/>
      <w:r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How to extract files from devices</w:t>
      </w:r>
      <w:bookmarkEnd w:id="29"/>
    </w:p>
    <w:p w14:paraId="5C627313" w14:textId="77777777" w:rsidR="0043532D" w:rsidRDefault="00DA56D0" w:rsidP="00F76D4D">
      <w:pPr>
        <w:pStyle w:val="BodyText"/>
      </w:pPr>
      <w:r>
        <w:t xml:space="preserve">Some of the information we request from you can be extracted from your devices.  The table in </w:t>
      </w:r>
      <w:r w:rsidR="00E60995">
        <w:t xml:space="preserve">Appendix 1 </w:t>
      </w:r>
      <w:r>
        <w:t>sets out the instructions for common data-extraction tasks.</w:t>
      </w:r>
    </w:p>
    <w:p w14:paraId="47E58222" w14:textId="77777777" w:rsidR="00DA56D0" w:rsidRPr="004E04A3" w:rsidRDefault="00DA56D0" w:rsidP="00DA56D0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before="240"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  <w:bookmarkStart w:id="30" w:name="_Toc147996731"/>
      <w:r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 xml:space="preserve">The export formats we </w:t>
      </w:r>
      <w:proofErr w:type="gramStart"/>
      <w:r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support</w:t>
      </w:r>
      <w:bookmarkEnd w:id="30"/>
      <w:proofErr w:type="gramEnd"/>
    </w:p>
    <w:p w14:paraId="4ABE3136" w14:textId="77777777" w:rsidR="0043532D" w:rsidRDefault="00DA56D0" w:rsidP="00F76D4D">
      <w:pPr>
        <w:pStyle w:val="BodyText"/>
      </w:pPr>
      <w:r>
        <w:t xml:space="preserve">We can provide policy optimisation details in specified formats.  The formats we currently support </w:t>
      </w:r>
      <w:proofErr w:type="gramStart"/>
      <w:r>
        <w:t>are</w:t>
      </w:r>
      <w:proofErr w:type="gramEnd"/>
      <w:r>
        <w:t xml:space="preserve"> set out below:</w:t>
      </w:r>
    </w:p>
    <w:p w14:paraId="7D72BCCE" w14:textId="77777777" w:rsidR="001C53D2" w:rsidRPr="00D615DC" w:rsidRDefault="001C53D2" w:rsidP="001C53D2">
      <w:pPr>
        <w:pStyle w:val="ListParagraph"/>
        <w:numPr>
          <w:ilvl w:val="0"/>
          <w:numId w:val="79"/>
        </w:numPr>
        <w:ind w:left="851"/>
      </w:pPr>
      <w:r w:rsidRPr="00D615DC">
        <w:t>Example IPOT (Telstra IP Ordering Tool).  IPVAS, MDN, IPWAN</w:t>
      </w:r>
    </w:p>
    <w:p w14:paraId="35C22306" w14:textId="77777777" w:rsidR="001C53D2" w:rsidRPr="00D615DC" w:rsidRDefault="001C53D2" w:rsidP="001C53D2">
      <w:pPr>
        <w:pStyle w:val="ListParagraph"/>
        <w:numPr>
          <w:ilvl w:val="0"/>
          <w:numId w:val="79"/>
        </w:numPr>
        <w:ind w:left="851"/>
      </w:pPr>
      <w:r w:rsidRPr="00D615DC">
        <w:t>Example MSS Detailing Workbook (Telstra)</w:t>
      </w:r>
    </w:p>
    <w:p w14:paraId="73C65E24" w14:textId="77777777" w:rsidR="001C53D2" w:rsidRDefault="001C53D2" w:rsidP="001C53D2">
      <w:pPr>
        <w:pStyle w:val="ListParagraph"/>
        <w:numPr>
          <w:ilvl w:val="0"/>
          <w:numId w:val="79"/>
        </w:numPr>
        <w:ind w:left="851"/>
      </w:pPr>
      <w:r>
        <w:t>Standard formats (</w:t>
      </w:r>
      <w:proofErr w:type="gramStart"/>
      <w:r>
        <w:t>Non Telstra</w:t>
      </w:r>
      <w:proofErr w:type="gramEnd"/>
      <w:r>
        <w:t>)</w:t>
      </w:r>
    </w:p>
    <w:p w14:paraId="1C16776D" w14:textId="77777777" w:rsidR="001C53D2" w:rsidRDefault="001C53D2" w:rsidP="001C53D2">
      <w:pPr>
        <w:pStyle w:val="ListParagraph"/>
        <w:numPr>
          <w:ilvl w:val="7"/>
          <w:numId w:val="45"/>
        </w:numPr>
        <w:ind w:left="1276"/>
      </w:pPr>
      <w:r>
        <w:t>CSV</w:t>
      </w:r>
    </w:p>
    <w:p w14:paraId="24F05D40" w14:textId="77777777" w:rsidR="001C53D2" w:rsidRDefault="001C53D2" w:rsidP="001C53D2">
      <w:pPr>
        <w:pStyle w:val="ListParagraph"/>
        <w:numPr>
          <w:ilvl w:val="7"/>
          <w:numId w:val="45"/>
        </w:numPr>
        <w:ind w:left="1276"/>
      </w:pPr>
      <w:r>
        <w:t>TXT</w:t>
      </w:r>
    </w:p>
    <w:p w14:paraId="3436331F" w14:textId="77777777" w:rsidR="001C53D2" w:rsidRDefault="001C53D2" w:rsidP="001C53D2">
      <w:pPr>
        <w:pStyle w:val="ListParagraph"/>
        <w:numPr>
          <w:ilvl w:val="7"/>
          <w:numId w:val="45"/>
        </w:numPr>
        <w:ind w:left="1276"/>
      </w:pPr>
      <w:r>
        <w:t>XML</w:t>
      </w:r>
    </w:p>
    <w:p w14:paraId="1E54020F" w14:textId="77777777" w:rsidR="00DA56D0" w:rsidRPr="00276101" w:rsidRDefault="00DA56D0" w:rsidP="00DA56D0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  <w:bookmarkStart w:id="31" w:name="_Toc147996732"/>
      <w:r w:rsidRPr="00276101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Limits on service scope</w:t>
      </w:r>
      <w:bookmarkEnd w:id="31"/>
    </w:p>
    <w:p w14:paraId="17DFAC1B" w14:textId="77777777" w:rsidR="005C0F80" w:rsidRDefault="005C0F80" w:rsidP="005C0F80">
      <w:pPr>
        <w:pStyle w:val="BodyText"/>
      </w:pPr>
      <w:r>
        <w:lastRenderedPageBreak/>
        <w:t>It is not possible to anticipate every service architecture and device setting.  Accordingly, our service is subject to reasonable limits.</w:t>
      </w:r>
    </w:p>
    <w:p w14:paraId="7ADA3330" w14:textId="77777777" w:rsidR="005C0F80" w:rsidRDefault="005C0F80" w:rsidP="005C0F80">
      <w:pPr>
        <w:pStyle w:val="BodyText"/>
      </w:pPr>
      <w:r>
        <w:t xml:space="preserve">You will be limited to two changes within the scope of the initial engagement. </w:t>
      </w:r>
      <w:proofErr w:type="gramStart"/>
      <w:r>
        <w:t>However</w:t>
      </w:r>
      <w:proofErr w:type="gramEnd"/>
      <w:r>
        <w:t xml:space="preserve"> if any changes result in any or all of the requirements falling outside the initial scope Telstra reserves the right to review the fixed rate charge or convert the engagement into a customised solution.</w:t>
      </w:r>
    </w:p>
    <w:p w14:paraId="1FEABF29" w14:textId="77777777" w:rsidR="005C0F80" w:rsidRDefault="005C0F80" w:rsidP="005C0F80">
      <w:pPr>
        <w:pStyle w:val="BodyText"/>
      </w:pPr>
      <w:r>
        <w:t>The second limit on this solution relates to unusual requests beyond the usual scope of policy design work.  We will advise you if a request is outside what we include in our standard service offering.</w:t>
      </w:r>
    </w:p>
    <w:p w14:paraId="0BB45227" w14:textId="77777777" w:rsidR="0043532D" w:rsidRDefault="00DA56D0" w:rsidP="00F76D4D">
      <w:pPr>
        <w:pStyle w:val="BodyText"/>
      </w:pPr>
      <w:r>
        <w:t>If you ask us to exceed these limits, additional charges may apply.</w:t>
      </w:r>
    </w:p>
    <w:p w14:paraId="1FC055DF" w14:textId="77777777" w:rsidR="00D871DD" w:rsidRDefault="00D871DD" w:rsidP="001B50CB"/>
    <w:p w14:paraId="30AB0C3A" w14:textId="77777777" w:rsidR="004A5856" w:rsidRDefault="004A5856">
      <w:pPr>
        <w:spacing w:after="0" w:line="240" w:lineRule="auto"/>
        <w:rPr>
          <w:rFonts w:eastAsia="Times New Roman" w:cs="Arial"/>
          <w:b/>
          <w:caps/>
          <w:spacing w:val="0"/>
          <w:sz w:val="28"/>
          <w:szCs w:val="20"/>
        </w:rPr>
      </w:pPr>
      <w:r>
        <w:rPr>
          <w:rFonts w:eastAsia="Times New Roman" w:cs="Arial"/>
          <w:caps/>
          <w:spacing w:val="0"/>
          <w:sz w:val="28"/>
          <w:szCs w:val="20"/>
        </w:rPr>
        <w:br w:type="page"/>
      </w:r>
    </w:p>
    <w:p w14:paraId="2D00DA19" w14:textId="77777777" w:rsidR="004A5856" w:rsidRPr="00F76D4D" w:rsidRDefault="00A52367" w:rsidP="004A5856">
      <w:pPr>
        <w:pStyle w:val="Heading1"/>
        <w:widowControl/>
        <w:numPr>
          <w:ilvl w:val="0"/>
          <w:numId w:val="75"/>
        </w:numPr>
        <w:suppressAutoHyphens w:val="0"/>
        <w:autoSpaceDE/>
        <w:autoSpaceDN/>
        <w:adjustRightInd/>
        <w:spacing w:after="180" w:line="240" w:lineRule="auto"/>
        <w:ind w:left="709" w:hanging="709"/>
        <w:textAlignment w:val="auto"/>
        <w:rPr>
          <w:rFonts w:eastAsia="Times New Roman" w:cs="Arial"/>
          <w:caps/>
          <w:spacing w:val="0"/>
          <w:sz w:val="28"/>
          <w:szCs w:val="20"/>
        </w:rPr>
      </w:pPr>
      <w:bookmarkStart w:id="32" w:name="_Toc147996733"/>
      <w:r>
        <w:rPr>
          <w:rFonts w:eastAsia="Times New Roman" w:cs="Arial"/>
          <w:caps/>
          <w:color w:val="auto"/>
          <w:spacing w:val="0"/>
          <w:sz w:val="28"/>
          <w:szCs w:val="20"/>
        </w:rPr>
        <w:lastRenderedPageBreak/>
        <w:t xml:space="preserve">Optional services (including </w:t>
      </w:r>
      <w:r w:rsidR="004A5856">
        <w:rPr>
          <w:rFonts w:eastAsia="Times New Roman" w:cs="Arial"/>
          <w:caps/>
          <w:color w:val="auto"/>
          <w:spacing w:val="0"/>
          <w:sz w:val="28"/>
          <w:szCs w:val="20"/>
        </w:rPr>
        <w:t>SERVICE REQUEST CONSULTANCY</w:t>
      </w:r>
      <w:r>
        <w:rPr>
          <w:rFonts w:eastAsia="Times New Roman" w:cs="Arial"/>
          <w:caps/>
          <w:color w:val="auto"/>
          <w:spacing w:val="0"/>
          <w:sz w:val="28"/>
          <w:szCs w:val="20"/>
        </w:rPr>
        <w:t>)</w:t>
      </w:r>
      <w:bookmarkEnd w:id="32"/>
      <w:r w:rsidR="00D35E73">
        <w:rPr>
          <w:rFonts w:eastAsia="Times New Roman" w:cs="Arial"/>
          <w:caps/>
          <w:color w:val="auto"/>
          <w:spacing w:val="0"/>
          <w:sz w:val="28"/>
          <w:szCs w:val="20"/>
        </w:rPr>
        <w:t xml:space="preserve"> </w:t>
      </w:r>
    </w:p>
    <w:p w14:paraId="14BBC06F" w14:textId="77777777" w:rsidR="004A5856" w:rsidRPr="00700D0B" w:rsidRDefault="004A5856" w:rsidP="004A5856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  <w:bookmarkStart w:id="33" w:name="_Toc147996734"/>
      <w:r w:rsidRPr="00700D0B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T</w:t>
      </w:r>
      <w:r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 xml:space="preserve">he </w:t>
      </w:r>
      <w:r w:rsidR="0056798E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services</w:t>
      </w:r>
      <w:r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 xml:space="preserve"> we </w:t>
      </w:r>
      <w:proofErr w:type="gramStart"/>
      <w:r w:rsidR="0056798E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provide</w:t>
      </w:r>
      <w:bookmarkEnd w:id="33"/>
      <w:proofErr w:type="gramEnd"/>
    </w:p>
    <w:p w14:paraId="01D22384" w14:textId="77777777" w:rsidR="00512128" w:rsidRDefault="00A52367" w:rsidP="00512128">
      <w:pPr>
        <w:pStyle w:val="BodyText"/>
      </w:pPr>
      <w:r>
        <w:t>You can ask us to provide services outside the scope of our standard security consulting service packages.  For instance, w</w:t>
      </w:r>
      <w:r w:rsidR="00512128">
        <w:t>e will review and where necessary optimise any requests you submit</w:t>
      </w:r>
      <w:r w:rsidR="0056798E">
        <w:t xml:space="preserve"> for professional services covered under the</w:t>
      </w:r>
      <w:r>
        <w:t xml:space="preserve"> Optional Services</w:t>
      </w:r>
      <w:r w:rsidR="00512128">
        <w:t xml:space="preserve">. Once this process has been </w:t>
      </w:r>
      <w:proofErr w:type="gramStart"/>
      <w:r w:rsidR="00512128">
        <w:t>completed</w:t>
      </w:r>
      <w:proofErr w:type="gramEnd"/>
      <w:r w:rsidR="00512128">
        <w:t xml:space="preserve"> we will submit and manage the completion of these requests on your behalf.</w:t>
      </w:r>
    </w:p>
    <w:p w14:paraId="75A9337A" w14:textId="77777777" w:rsidR="004A5856" w:rsidRPr="00700D0B" w:rsidRDefault="004A5856" w:rsidP="004A5856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  <w:bookmarkStart w:id="34" w:name="_Toc147996735"/>
      <w:r w:rsidRPr="00700D0B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What we need from you</w:t>
      </w:r>
      <w:bookmarkEnd w:id="34"/>
    </w:p>
    <w:p w14:paraId="7728B5D2" w14:textId="77777777" w:rsidR="004A5856" w:rsidRDefault="004A5856" w:rsidP="004A5856">
      <w:pPr>
        <w:pStyle w:val="BodyText"/>
      </w:pPr>
      <w:proofErr w:type="gramStart"/>
      <w:r>
        <w:t>In order to</w:t>
      </w:r>
      <w:proofErr w:type="gramEnd"/>
      <w:r>
        <w:t xml:space="preserve"> carry out the </w:t>
      </w:r>
      <w:r w:rsidR="00A52367">
        <w:t>O</w:t>
      </w:r>
      <w:r w:rsidR="0056798E">
        <w:t>ption</w:t>
      </w:r>
      <w:r w:rsidR="00A52367">
        <w:t>al Services</w:t>
      </w:r>
      <w:r>
        <w:t xml:space="preserve">, we need the following inputs from you.  You </w:t>
      </w:r>
      <w:proofErr w:type="gramStart"/>
      <w:r>
        <w:t>have to</w:t>
      </w:r>
      <w:proofErr w:type="gramEnd"/>
      <w:r>
        <w:t xml:space="preserve"> provide them </w:t>
      </w:r>
      <w:r w:rsidR="00512128">
        <w:t xml:space="preserve">and any additional information we request </w:t>
      </w:r>
      <w:r>
        <w:t xml:space="preserve">in the time we specify, or if no time is specified, a reasonable time.  We may not be able to perform the </w:t>
      </w:r>
      <w:r w:rsidR="00512128">
        <w:t xml:space="preserve">service request </w:t>
      </w:r>
      <w:r>
        <w:t xml:space="preserve">service until you provide us with the requested </w:t>
      </w:r>
      <w:r w:rsidR="00512128">
        <w:t>information</w:t>
      </w:r>
      <w:r>
        <w:t>.</w:t>
      </w:r>
    </w:p>
    <w:p w14:paraId="6FD43CC9" w14:textId="77777777" w:rsidR="00BA2175" w:rsidRDefault="00CF15AB">
      <w:pPr>
        <w:pStyle w:val="BodyText"/>
        <w:numPr>
          <w:ilvl w:val="0"/>
          <w:numId w:val="81"/>
        </w:numPr>
      </w:pPr>
      <w:r>
        <w:t xml:space="preserve">All </w:t>
      </w:r>
      <w:r w:rsidR="00271BD1">
        <w:t xml:space="preserve">device related </w:t>
      </w:r>
      <w:r>
        <w:t xml:space="preserve">information supplied in the agreed </w:t>
      </w:r>
      <w:proofErr w:type="gramStart"/>
      <w:r>
        <w:t>format</w:t>
      </w:r>
      <w:proofErr w:type="gramEnd"/>
    </w:p>
    <w:p w14:paraId="3C2CE2D5" w14:textId="77777777" w:rsidR="00BA2175" w:rsidRDefault="00271BD1">
      <w:pPr>
        <w:pStyle w:val="BodyText"/>
        <w:numPr>
          <w:ilvl w:val="0"/>
          <w:numId w:val="81"/>
        </w:numPr>
      </w:pPr>
      <w:r>
        <w:t xml:space="preserve">Clear instructions regarding the work </w:t>
      </w:r>
      <w:proofErr w:type="gramStart"/>
      <w:r>
        <w:t>required</w:t>
      </w:r>
      <w:proofErr w:type="gramEnd"/>
    </w:p>
    <w:p w14:paraId="2106C9F1" w14:textId="77777777" w:rsidR="00BA2175" w:rsidRDefault="00271BD1">
      <w:pPr>
        <w:pStyle w:val="BodyText"/>
        <w:numPr>
          <w:ilvl w:val="0"/>
          <w:numId w:val="81"/>
        </w:numPr>
      </w:pPr>
      <w:r>
        <w:t>Any specific requirements regarding timeframes or access requirements</w:t>
      </w:r>
    </w:p>
    <w:p w14:paraId="1C7DDDBF" w14:textId="77777777" w:rsidR="00BA2175" w:rsidRDefault="00271BD1">
      <w:pPr>
        <w:pStyle w:val="BodyText"/>
        <w:numPr>
          <w:ilvl w:val="0"/>
          <w:numId w:val="81"/>
        </w:numPr>
      </w:pPr>
      <w:r>
        <w:t xml:space="preserve">Access to your personnel or authorised representatives to clarify or confirm any of the supplied </w:t>
      </w:r>
      <w:proofErr w:type="gramStart"/>
      <w:r>
        <w:t>information</w:t>
      </w:r>
      <w:proofErr w:type="gramEnd"/>
    </w:p>
    <w:p w14:paraId="23B0AEE5" w14:textId="77777777" w:rsidR="004A5856" w:rsidRPr="00276101" w:rsidRDefault="004A5856" w:rsidP="004A5856">
      <w:pPr>
        <w:pStyle w:val="Heading2"/>
        <w:widowControl/>
        <w:numPr>
          <w:ilvl w:val="0"/>
          <w:numId w:val="0"/>
        </w:numPr>
        <w:tabs>
          <w:tab w:val="left" w:pos="709"/>
        </w:tabs>
        <w:suppressAutoHyphens w:val="0"/>
        <w:autoSpaceDE/>
        <w:autoSpaceDN/>
        <w:adjustRightInd/>
        <w:spacing w:after="180" w:line="240" w:lineRule="auto"/>
        <w:ind w:left="576" w:hanging="576"/>
        <w:textAlignment w:val="auto"/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</w:pPr>
      <w:bookmarkStart w:id="35" w:name="_Toc147996736"/>
      <w:r w:rsidRPr="00276101">
        <w:rPr>
          <w:rFonts w:asciiTheme="majorHAnsi" w:eastAsiaTheme="majorEastAsia" w:hAnsiTheme="majorHAnsi" w:cstheme="majorBidi"/>
          <w:b w:val="0"/>
          <w:i/>
          <w:iCs/>
          <w:color w:val="004D9D" w:themeColor="accent1"/>
          <w:spacing w:val="15"/>
          <w:sz w:val="24"/>
          <w:szCs w:val="24"/>
        </w:rPr>
        <w:t>Limits on service scope</w:t>
      </w:r>
      <w:bookmarkEnd w:id="35"/>
    </w:p>
    <w:p w14:paraId="4C325E1C" w14:textId="77777777" w:rsidR="00A52367" w:rsidRDefault="00A52367" w:rsidP="004A5856">
      <w:pPr>
        <w:pStyle w:val="BodyText"/>
      </w:pPr>
      <w:r>
        <w:t>For all Optional Services we will agree a service scope with you.  Any work outside that agreed scope will incur additional charges.</w:t>
      </w:r>
    </w:p>
    <w:p w14:paraId="4351269F" w14:textId="77777777" w:rsidR="004A5856" w:rsidRDefault="004A5856" w:rsidP="004A5856">
      <w:pPr>
        <w:pStyle w:val="BodyText"/>
      </w:pPr>
    </w:p>
    <w:p w14:paraId="1B43826C" w14:textId="77777777" w:rsidR="004A5856" w:rsidRDefault="004A5856">
      <w:pPr>
        <w:spacing w:after="0" w:line="240" w:lineRule="auto"/>
        <w:rPr>
          <w:rFonts w:eastAsia="Times New Roman" w:cs="Arial"/>
          <w:b/>
          <w:caps/>
          <w:spacing w:val="0"/>
          <w:sz w:val="28"/>
          <w:szCs w:val="20"/>
        </w:rPr>
      </w:pPr>
      <w:r>
        <w:rPr>
          <w:rFonts w:eastAsia="Times New Roman" w:cs="Arial"/>
          <w:caps/>
          <w:spacing w:val="0"/>
          <w:sz w:val="28"/>
          <w:szCs w:val="20"/>
        </w:rPr>
        <w:br w:type="page"/>
      </w:r>
    </w:p>
    <w:p w14:paraId="07EF28DA" w14:textId="77777777" w:rsidR="00D871DD" w:rsidRDefault="00D871DD">
      <w:pPr>
        <w:spacing w:after="0" w:line="240" w:lineRule="auto"/>
      </w:pPr>
      <w:r>
        <w:lastRenderedPageBreak/>
        <w:br w:type="page"/>
      </w:r>
    </w:p>
    <w:p w14:paraId="7CFEEED6" w14:textId="77777777" w:rsidR="0043532D" w:rsidRPr="00F76D4D" w:rsidRDefault="00604B1C" w:rsidP="00F76D4D">
      <w:pPr>
        <w:pStyle w:val="Heading1"/>
        <w:rPr>
          <w:kern w:val="28"/>
        </w:rPr>
      </w:pPr>
      <w:bookmarkStart w:id="36" w:name="_Toc147996737"/>
      <w:r w:rsidRPr="00F76D4D">
        <w:rPr>
          <w:kern w:val="28"/>
        </w:rPr>
        <w:lastRenderedPageBreak/>
        <w:t>Appendix 1</w:t>
      </w:r>
      <w:bookmarkEnd w:id="36"/>
      <w:r w:rsidR="00D35E73">
        <w:rPr>
          <w:kern w:val="28"/>
        </w:rPr>
        <w:t xml:space="preserve"> </w:t>
      </w:r>
    </w:p>
    <w:p w14:paraId="5B1D780F" w14:textId="2FE11D6B" w:rsidR="00084BE5" w:rsidRDefault="00604B1C">
      <w:r w:rsidRPr="00F76D4D">
        <w:t xml:space="preserve">The following table sets out suggested ways of extracting relevant information from your devices. </w:t>
      </w:r>
      <w:r w:rsidR="002C7AF3" w:rsidRPr="002C7AF3">
        <w:t>Subject to the Australian Consumer Law provisions in the General Terms of Our Customer Terms</w:t>
      </w:r>
      <w:r w:rsidR="002C7AF3">
        <w:t>,</w:t>
      </w:r>
      <w:r w:rsidRPr="00F76D4D">
        <w:t xml:space="preserve"> </w:t>
      </w:r>
      <w:r w:rsidR="002C7AF3">
        <w:t>y</w:t>
      </w:r>
      <w:r w:rsidRPr="00F76D4D">
        <w:t xml:space="preserve">ou are responsible for all activities you undertake with your </w:t>
      </w:r>
      <w:proofErr w:type="gramStart"/>
      <w:r w:rsidRPr="00F76D4D">
        <w:t>devices</w:t>
      </w:r>
      <w:proofErr w:type="gramEnd"/>
      <w:r w:rsidRPr="00F76D4D">
        <w:t xml:space="preserve"> and we exclude all liability for steps you take in reliance on this information.</w:t>
      </w:r>
    </w:p>
    <w:tbl>
      <w:tblPr>
        <w:tblW w:w="4950" w:type="pct"/>
        <w:tblInd w:w="71" w:type="dxa"/>
        <w:tblBorders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6"/>
      </w:tblGrid>
      <w:tr w:rsidR="00D871DD" w:rsidRPr="00E80F48" w14:paraId="02A322F0" w14:textId="77777777" w:rsidTr="00D871DD">
        <w:trPr>
          <w:trHeight w:val="340"/>
        </w:trPr>
        <w:tc>
          <w:tcPr>
            <w:tcW w:w="9199" w:type="dxa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1493BC15" w14:textId="77777777" w:rsidR="00D871DD" w:rsidRDefault="00D871DD" w:rsidP="00D871DD">
            <w:pPr>
              <w:pStyle w:val="TableHeading2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Firewalls</w:t>
            </w:r>
          </w:p>
        </w:tc>
      </w:tr>
      <w:tr w:rsidR="00D871DD" w:rsidRPr="00E80F48" w14:paraId="127C9F40" w14:textId="77777777" w:rsidTr="00D871DD">
        <w:trPr>
          <w:trHeight w:val="340"/>
          <w:tblHeader/>
        </w:trPr>
        <w:tc>
          <w:tcPr>
            <w:tcW w:w="9199" w:type="dxa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477FF23B" w14:textId="77777777" w:rsidR="00D871DD" w:rsidRDefault="00D871DD" w:rsidP="00D871DD">
            <w:pPr>
              <w:pStyle w:val="TableHeading2"/>
              <w:rPr>
                <w:color w:val="FFFFFF" w:themeColor="background1"/>
              </w:rPr>
            </w:pPr>
            <w:r w:rsidRPr="00B452CA">
              <w:rPr>
                <w:color w:val="FFFFFF" w:themeColor="background1"/>
              </w:rPr>
              <w:t>Cisco PIX/ASA Firewalls</w:t>
            </w:r>
          </w:p>
        </w:tc>
      </w:tr>
      <w:tr w:rsidR="00D871DD" w:rsidRPr="00E80F48" w14:paraId="0B929EFD" w14:textId="77777777" w:rsidTr="00D871DD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51F60E40" w14:textId="77777777" w:rsidR="00D871DD" w:rsidRPr="00E14CF6" w:rsidRDefault="00D871DD" w:rsidP="00D871DD">
            <w:pPr>
              <w:pStyle w:val="TableText"/>
              <w:numPr>
                <w:ilvl w:val="0"/>
                <w:numId w:val="32"/>
              </w:numPr>
            </w:pPr>
            <w:r w:rsidRPr="00E14CF6">
              <w:t>Connect to the device using SSH or telnet.</w:t>
            </w:r>
          </w:p>
          <w:p w14:paraId="678D8956" w14:textId="77777777" w:rsidR="00D871DD" w:rsidRPr="00E14CF6" w:rsidRDefault="00D871DD" w:rsidP="00D871DD">
            <w:pPr>
              <w:pStyle w:val="TableText"/>
              <w:numPr>
                <w:ilvl w:val="0"/>
                <w:numId w:val="32"/>
              </w:numPr>
            </w:pPr>
            <w:r w:rsidRPr="00E14CF6">
              <w:t xml:space="preserve">Enter the command </w:t>
            </w:r>
            <w:r w:rsidRPr="00BA7B2C">
              <w:rPr>
                <w:i/>
              </w:rPr>
              <w:t>enable</w:t>
            </w:r>
            <w:r w:rsidRPr="00E14CF6">
              <w:t xml:space="preserve"> and provide the enable password.</w:t>
            </w:r>
          </w:p>
          <w:p w14:paraId="3BDA8B26" w14:textId="77777777" w:rsidR="00D871DD" w:rsidRPr="00E14CF6" w:rsidRDefault="00D871DD" w:rsidP="00D871DD">
            <w:pPr>
              <w:pStyle w:val="TableText"/>
              <w:numPr>
                <w:ilvl w:val="0"/>
                <w:numId w:val="32"/>
              </w:numPr>
            </w:pPr>
            <w:r w:rsidRPr="00E14CF6">
              <w:rPr>
                <w:b/>
                <w:bCs/>
                <w:i/>
                <w:iCs/>
              </w:rPr>
              <w:t>If you are connecting to a PIX firewall running version 6.x,</w:t>
            </w:r>
            <w:r w:rsidRPr="00E14CF6">
              <w:t xml:space="preserve"> enter the command </w:t>
            </w:r>
            <w:r w:rsidRPr="00242BBB">
              <w:rPr>
                <w:i/>
              </w:rPr>
              <w:t>no pager</w:t>
            </w:r>
            <w:r w:rsidRPr="00E14CF6">
              <w:t>.</w:t>
            </w:r>
          </w:p>
          <w:p w14:paraId="4A1901A7" w14:textId="77777777" w:rsidR="00D871DD" w:rsidRPr="00E14CF6" w:rsidRDefault="00D871DD" w:rsidP="00D871DD">
            <w:pPr>
              <w:pStyle w:val="TableText"/>
              <w:numPr>
                <w:ilvl w:val="0"/>
                <w:numId w:val="32"/>
              </w:numPr>
            </w:pPr>
            <w:r w:rsidRPr="00E14CF6">
              <w:rPr>
                <w:b/>
                <w:bCs/>
                <w:i/>
                <w:iCs/>
              </w:rPr>
              <w:t>If you are connecting to an ASA firewall or a PIX firewall running 7.x or higher,</w:t>
            </w:r>
            <w:r w:rsidRPr="00E14CF6">
              <w:t xml:space="preserve"> enter the command </w:t>
            </w:r>
            <w:r w:rsidRPr="00242BBB">
              <w:rPr>
                <w:i/>
              </w:rPr>
              <w:t>terminal pager 0</w:t>
            </w:r>
            <w:r w:rsidRPr="00E14CF6">
              <w:t>.</w:t>
            </w:r>
          </w:p>
          <w:p w14:paraId="3C613D22" w14:textId="77777777" w:rsidR="00D871DD" w:rsidRPr="00E14CF6" w:rsidRDefault="00D871DD" w:rsidP="00D871DD">
            <w:pPr>
              <w:pStyle w:val="TableText"/>
              <w:numPr>
                <w:ilvl w:val="0"/>
                <w:numId w:val="32"/>
              </w:numPr>
            </w:pPr>
            <w:r w:rsidRPr="00E14CF6">
              <w:t xml:space="preserve">Enter the command </w:t>
            </w:r>
            <w:r w:rsidRPr="00242BBB">
              <w:rPr>
                <w:i/>
              </w:rPr>
              <w:t>show run</w:t>
            </w:r>
            <w:r w:rsidRPr="00E14CF6">
              <w:t xml:space="preserve"> and capture the output to a file called </w:t>
            </w:r>
            <w:r w:rsidRPr="00242BBB">
              <w:rPr>
                <w:i/>
              </w:rPr>
              <w:t>config.txt</w:t>
            </w:r>
            <w:r w:rsidRPr="00E14CF6">
              <w:t>.</w:t>
            </w:r>
          </w:p>
          <w:p w14:paraId="7973168B" w14:textId="77777777" w:rsidR="00D871DD" w:rsidRPr="00E14CF6" w:rsidRDefault="00D871DD" w:rsidP="00D871DD">
            <w:pPr>
              <w:pStyle w:val="TableText"/>
              <w:numPr>
                <w:ilvl w:val="0"/>
                <w:numId w:val="32"/>
              </w:numPr>
            </w:pPr>
            <w:r w:rsidRPr="00E14CF6">
              <w:t xml:space="preserve">Enter the command </w:t>
            </w:r>
            <w:r w:rsidRPr="00242BBB">
              <w:rPr>
                <w:i/>
              </w:rPr>
              <w:t>show route</w:t>
            </w:r>
            <w:r w:rsidRPr="00E14CF6">
              <w:t xml:space="preserve"> and capture the output to a file called </w:t>
            </w:r>
            <w:r w:rsidRPr="00242BBB">
              <w:rPr>
                <w:i/>
              </w:rPr>
              <w:t>route.txt</w:t>
            </w:r>
            <w:r w:rsidRPr="00E14CF6">
              <w:t>.</w:t>
            </w:r>
          </w:p>
          <w:p w14:paraId="4F34C07D" w14:textId="77777777" w:rsidR="00D871DD" w:rsidRPr="00E14CF6" w:rsidRDefault="00D871DD" w:rsidP="00D871DD">
            <w:pPr>
              <w:pStyle w:val="TableText"/>
              <w:numPr>
                <w:ilvl w:val="0"/>
                <w:numId w:val="32"/>
              </w:numPr>
            </w:pPr>
            <w:r>
              <w:t>Send the above files (</w:t>
            </w:r>
            <w:r w:rsidRPr="00317D33">
              <w:rPr>
                <w:i/>
              </w:rPr>
              <w:t>config.txt and route.txt</w:t>
            </w:r>
            <w:r>
              <w:t>) as an encrypted zip file to your Telstra Security Consultant.</w:t>
            </w:r>
          </w:p>
          <w:p w14:paraId="35C96E20" w14:textId="77777777" w:rsidR="00D871DD" w:rsidRDefault="00D871DD" w:rsidP="00D871DD">
            <w:pPr>
              <w:pStyle w:val="TableText"/>
            </w:pPr>
          </w:p>
        </w:tc>
      </w:tr>
      <w:tr w:rsidR="00D871DD" w:rsidRPr="00E80F48" w14:paraId="386DE92B" w14:textId="77777777" w:rsidTr="00D871DD">
        <w:trPr>
          <w:trHeight w:val="340"/>
          <w:tblHeader/>
        </w:trPr>
        <w:tc>
          <w:tcPr>
            <w:tcW w:w="9199" w:type="dxa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12EA0FD4" w14:textId="77777777" w:rsidR="00D871DD" w:rsidRDefault="00D871DD" w:rsidP="00D871DD">
            <w:pPr>
              <w:pStyle w:val="TableHeading2"/>
              <w:rPr>
                <w:color w:val="FFFFFF" w:themeColor="background1"/>
              </w:rPr>
            </w:pPr>
            <w:r w:rsidRPr="00E14CF6">
              <w:rPr>
                <w:color w:val="FFFFFF" w:themeColor="background1"/>
              </w:rPr>
              <w:t>Cisco IOS Routers</w:t>
            </w:r>
          </w:p>
        </w:tc>
      </w:tr>
      <w:tr w:rsidR="00D871DD" w:rsidRPr="00E80F48" w14:paraId="2B5E3478" w14:textId="77777777" w:rsidTr="00D871DD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6B96F674" w14:textId="77777777" w:rsidR="00D871DD" w:rsidRPr="00E14CF6" w:rsidRDefault="00D871DD" w:rsidP="00D871DD">
            <w:pPr>
              <w:pStyle w:val="TableText"/>
              <w:numPr>
                <w:ilvl w:val="0"/>
                <w:numId w:val="33"/>
              </w:numPr>
            </w:pPr>
            <w:r w:rsidRPr="00E14CF6">
              <w:t>Connect to the IOS device using SSH or telnet.</w:t>
            </w:r>
          </w:p>
          <w:p w14:paraId="1979A632" w14:textId="77777777" w:rsidR="00D871DD" w:rsidRPr="00E14CF6" w:rsidRDefault="00D871DD" w:rsidP="00D871DD">
            <w:pPr>
              <w:pStyle w:val="TableText"/>
              <w:numPr>
                <w:ilvl w:val="0"/>
                <w:numId w:val="33"/>
              </w:numPr>
            </w:pPr>
            <w:r w:rsidRPr="00E14CF6">
              <w:t xml:space="preserve">Enter the command </w:t>
            </w:r>
            <w:r w:rsidRPr="00242BBB">
              <w:rPr>
                <w:i/>
              </w:rPr>
              <w:t>enable</w:t>
            </w:r>
            <w:r w:rsidRPr="00E14CF6">
              <w:t xml:space="preserve"> and provide the enable password.</w:t>
            </w:r>
          </w:p>
          <w:p w14:paraId="6AE98EEC" w14:textId="77777777" w:rsidR="00D871DD" w:rsidRPr="00E14CF6" w:rsidRDefault="00D871DD" w:rsidP="00D871DD">
            <w:pPr>
              <w:pStyle w:val="TableText"/>
              <w:numPr>
                <w:ilvl w:val="0"/>
                <w:numId w:val="33"/>
              </w:numPr>
            </w:pPr>
            <w:r w:rsidRPr="00E14CF6">
              <w:t xml:space="preserve">Enter the command </w:t>
            </w:r>
            <w:r w:rsidRPr="00242BBB">
              <w:rPr>
                <w:i/>
              </w:rPr>
              <w:t>terminal length 0</w:t>
            </w:r>
            <w:r w:rsidRPr="00E14CF6">
              <w:t>.</w:t>
            </w:r>
          </w:p>
          <w:p w14:paraId="1D1CEDDF" w14:textId="77777777" w:rsidR="00D871DD" w:rsidRPr="00E14CF6" w:rsidRDefault="00D871DD" w:rsidP="00D871DD">
            <w:pPr>
              <w:pStyle w:val="TableText"/>
              <w:numPr>
                <w:ilvl w:val="0"/>
                <w:numId w:val="33"/>
              </w:numPr>
            </w:pPr>
            <w:r w:rsidRPr="00E14CF6">
              <w:t xml:space="preserve">Enter the command </w:t>
            </w:r>
            <w:r w:rsidRPr="00242BBB">
              <w:rPr>
                <w:i/>
              </w:rPr>
              <w:t>show run</w:t>
            </w:r>
            <w:r w:rsidRPr="00E14CF6">
              <w:t xml:space="preserve"> and capture the output to a file called </w:t>
            </w:r>
            <w:r w:rsidRPr="00242BBB">
              <w:rPr>
                <w:i/>
              </w:rPr>
              <w:t>config.txt</w:t>
            </w:r>
            <w:r w:rsidRPr="00E14CF6">
              <w:t>.</w:t>
            </w:r>
          </w:p>
          <w:p w14:paraId="79DE3A7B" w14:textId="77777777" w:rsidR="00D871DD" w:rsidRPr="00E14CF6" w:rsidRDefault="00D871DD" w:rsidP="00D871DD">
            <w:pPr>
              <w:pStyle w:val="TableText"/>
              <w:numPr>
                <w:ilvl w:val="0"/>
                <w:numId w:val="33"/>
              </w:numPr>
            </w:pPr>
            <w:r w:rsidRPr="00E14CF6">
              <w:t xml:space="preserve">Enter the command </w:t>
            </w:r>
            <w:r w:rsidRPr="00242BBB">
              <w:rPr>
                <w:i/>
              </w:rPr>
              <w:t xml:space="preserve">terminal </w:t>
            </w:r>
            <w:proofErr w:type="spellStart"/>
            <w:r w:rsidRPr="00242BBB">
              <w:rPr>
                <w:i/>
              </w:rPr>
              <w:t>ip</w:t>
            </w:r>
            <w:proofErr w:type="spellEnd"/>
            <w:r w:rsidRPr="00242BBB">
              <w:rPr>
                <w:i/>
              </w:rPr>
              <w:t xml:space="preserve"> netmask-format bit-count</w:t>
            </w:r>
            <w:r w:rsidRPr="00E14CF6">
              <w:t>.</w:t>
            </w:r>
          </w:p>
          <w:p w14:paraId="5D7682E8" w14:textId="77777777" w:rsidR="00D871DD" w:rsidRPr="00E14CF6" w:rsidRDefault="00D871DD" w:rsidP="00D871DD">
            <w:pPr>
              <w:pStyle w:val="TableText"/>
              <w:numPr>
                <w:ilvl w:val="0"/>
                <w:numId w:val="33"/>
              </w:numPr>
            </w:pPr>
            <w:r w:rsidRPr="00E14CF6">
              <w:t xml:space="preserve">Enter the command </w:t>
            </w:r>
            <w:r w:rsidRPr="00242BBB">
              <w:rPr>
                <w:i/>
              </w:rPr>
              <w:t xml:space="preserve">show </w:t>
            </w:r>
            <w:proofErr w:type="spellStart"/>
            <w:r w:rsidRPr="00242BBB">
              <w:rPr>
                <w:i/>
              </w:rPr>
              <w:t>ip</w:t>
            </w:r>
            <w:proofErr w:type="spellEnd"/>
            <w:r w:rsidRPr="00242BBB">
              <w:rPr>
                <w:i/>
              </w:rPr>
              <w:t xml:space="preserve"> route</w:t>
            </w:r>
            <w:r w:rsidRPr="00E14CF6">
              <w:t xml:space="preserve"> and capture the output to a file called </w:t>
            </w:r>
            <w:r w:rsidRPr="00242BBB">
              <w:rPr>
                <w:i/>
              </w:rPr>
              <w:t>route.txt</w:t>
            </w:r>
            <w:r w:rsidRPr="00E14CF6">
              <w:t>.</w:t>
            </w:r>
          </w:p>
          <w:p w14:paraId="2688F2CC" w14:textId="77777777" w:rsidR="00D871DD" w:rsidRPr="00E14CF6" w:rsidRDefault="00D871DD" w:rsidP="00D871DD">
            <w:pPr>
              <w:pStyle w:val="TableText"/>
              <w:numPr>
                <w:ilvl w:val="0"/>
                <w:numId w:val="33"/>
              </w:numPr>
            </w:pPr>
            <w:r w:rsidRPr="00E14CF6">
              <w:t xml:space="preserve">Enter the command </w:t>
            </w:r>
            <w:r w:rsidRPr="00242BBB">
              <w:rPr>
                <w:i/>
              </w:rPr>
              <w:t xml:space="preserve">show </w:t>
            </w:r>
            <w:proofErr w:type="spellStart"/>
            <w:r w:rsidRPr="00242BBB">
              <w:rPr>
                <w:i/>
              </w:rPr>
              <w:t>ip</w:t>
            </w:r>
            <w:proofErr w:type="spellEnd"/>
            <w:r w:rsidRPr="00242BBB">
              <w:rPr>
                <w:i/>
              </w:rPr>
              <w:t xml:space="preserve"> route</w:t>
            </w:r>
            <w:r w:rsidRPr="00E14CF6">
              <w:t xml:space="preserve"> </w:t>
            </w:r>
            <w:proofErr w:type="spellStart"/>
            <w:r w:rsidRPr="00E14CF6">
              <w:t>vrf</w:t>
            </w:r>
            <w:proofErr w:type="spellEnd"/>
            <w:r w:rsidRPr="00E14CF6">
              <w:t xml:space="preserve"> </w:t>
            </w:r>
            <w:r>
              <w:t>[</w:t>
            </w:r>
            <w:proofErr w:type="spellStart"/>
            <w:r w:rsidRPr="00242BBB">
              <w:rPr>
                <w:i/>
                <w:iCs/>
              </w:rPr>
              <w:t>vrfName</w:t>
            </w:r>
            <w:proofErr w:type="spellEnd"/>
            <w:r>
              <w:t>],</w:t>
            </w:r>
            <w:r w:rsidRPr="00E14CF6">
              <w:t xml:space="preserve"> where </w:t>
            </w:r>
            <w:r>
              <w:t>[</w:t>
            </w:r>
            <w:proofErr w:type="spellStart"/>
            <w:r w:rsidRPr="00E14CF6">
              <w:rPr>
                <w:i/>
                <w:iCs/>
              </w:rPr>
              <w:t>vrfName</w:t>
            </w:r>
            <w:proofErr w:type="spellEnd"/>
            <w:r>
              <w:t xml:space="preserve">] </w:t>
            </w:r>
            <w:r w:rsidRPr="00E14CF6">
              <w:t>is the name of the router</w:t>
            </w:r>
            <w:r>
              <w:t>’</w:t>
            </w:r>
            <w:r w:rsidRPr="00E14CF6">
              <w:t>s VPN routing/forwarding instance.</w:t>
            </w:r>
          </w:p>
          <w:p w14:paraId="6ED740E4" w14:textId="77777777" w:rsidR="00D871DD" w:rsidRDefault="00D871DD" w:rsidP="00D871DD">
            <w:pPr>
              <w:pStyle w:val="TableText"/>
              <w:numPr>
                <w:ilvl w:val="0"/>
                <w:numId w:val="33"/>
              </w:numPr>
            </w:pPr>
            <w:r w:rsidRPr="00E14CF6">
              <w:t xml:space="preserve">Capture the output to a file called </w:t>
            </w:r>
            <w:r w:rsidRPr="00242BBB">
              <w:rPr>
                <w:i/>
              </w:rPr>
              <w:t>vrf-routes.txt</w:t>
            </w:r>
            <w:r w:rsidRPr="00E14CF6">
              <w:t>.</w:t>
            </w:r>
          </w:p>
          <w:p w14:paraId="52E1614A" w14:textId="77777777" w:rsidR="00D871DD" w:rsidRDefault="00D871DD" w:rsidP="00D871DD">
            <w:pPr>
              <w:pStyle w:val="TableText"/>
              <w:numPr>
                <w:ilvl w:val="0"/>
                <w:numId w:val="33"/>
              </w:numPr>
            </w:pPr>
            <w:r>
              <w:t>Send the above files (</w:t>
            </w:r>
            <w:r w:rsidRPr="00317D33">
              <w:rPr>
                <w:i/>
              </w:rPr>
              <w:t>config.txt</w:t>
            </w:r>
            <w:r>
              <w:rPr>
                <w:i/>
              </w:rPr>
              <w:t>,</w:t>
            </w:r>
            <w:r w:rsidRPr="00317D33">
              <w:rPr>
                <w:i/>
              </w:rPr>
              <w:t xml:space="preserve"> route.txt</w:t>
            </w:r>
            <w:r>
              <w:rPr>
                <w:i/>
              </w:rPr>
              <w:t xml:space="preserve"> and </w:t>
            </w:r>
            <w:r w:rsidRPr="00242BBB">
              <w:rPr>
                <w:i/>
              </w:rPr>
              <w:t>vrf-routes.txt</w:t>
            </w:r>
            <w:r>
              <w:t>) as an encrypted zip file to your Telstra Security Consultant.</w:t>
            </w:r>
          </w:p>
        </w:tc>
      </w:tr>
      <w:tr w:rsidR="00D871DD" w:rsidRPr="00E80F48" w14:paraId="69504249" w14:textId="77777777" w:rsidTr="00D871DD">
        <w:trPr>
          <w:trHeight w:val="340"/>
          <w:tblHeader/>
        </w:trPr>
        <w:tc>
          <w:tcPr>
            <w:tcW w:w="9199" w:type="dxa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580F983D" w14:textId="77777777" w:rsidR="00D871DD" w:rsidRDefault="00D871DD" w:rsidP="00D871DD">
            <w:pPr>
              <w:pStyle w:val="TableHeading2"/>
              <w:rPr>
                <w:color w:val="FFFFFF" w:themeColor="background1"/>
              </w:rPr>
            </w:pPr>
            <w:r w:rsidRPr="00D52244">
              <w:rPr>
                <w:color w:val="FFFFFF" w:themeColor="background1"/>
              </w:rPr>
              <w:t>Cisco PIX/ASA Security Context</w:t>
            </w:r>
          </w:p>
        </w:tc>
      </w:tr>
      <w:tr w:rsidR="00D871DD" w:rsidRPr="00E80F48" w14:paraId="2CC8C8F2" w14:textId="77777777" w:rsidTr="00D871DD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470BDA76" w14:textId="77777777" w:rsidR="00D871DD" w:rsidRDefault="00D871DD" w:rsidP="00D871DD">
            <w:pPr>
              <w:pStyle w:val="TableText"/>
            </w:pPr>
            <w:r>
              <w:rPr>
                <w:rStyle w:val="content"/>
              </w:rPr>
              <w:t xml:space="preserve">There are two options when connecting to security contexts on PIX/ASA devices: connecting as a device </w:t>
            </w:r>
            <w:proofErr w:type="gramStart"/>
            <w:r>
              <w:rPr>
                <w:rStyle w:val="content"/>
              </w:rPr>
              <w:t>administrator, and</w:t>
            </w:r>
            <w:proofErr w:type="gramEnd"/>
            <w:r>
              <w:rPr>
                <w:rStyle w:val="content"/>
              </w:rPr>
              <w:t xml:space="preserve"> connecting as a context administrator. If you connect as a context administrator, you will not be able to access system space or administrator contexts. We recommend connecting as a device administrator when possible.</w:t>
            </w:r>
          </w:p>
        </w:tc>
      </w:tr>
      <w:tr w:rsidR="00D871DD" w:rsidRPr="00E80F48" w14:paraId="32A5B962" w14:textId="77777777" w:rsidTr="00D871DD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2DD1AADB" w14:textId="77777777" w:rsidR="00D871DD" w:rsidRPr="00D52244" w:rsidRDefault="00D871DD" w:rsidP="00D871DD">
            <w:pPr>
              <w:pStyle w:val="TableText"/>
            </w:pPr>
            <w:r w:rsidRPr="00D52244">
              <w:rPr>
                <w:b/>
                <w:bCs/>
              </w:rPr>
              <w:t>To connect as the device administrator:</w:t>
            </w:r>
          </w:p>
          <w:p w14:paraId="5F945D36" w14:textId="77777777" w:rsidR="00D871DD" w:rsidRPr="00D52244" w:rsidRDefault="00D871DD" w:rsidP="00D871DD">
            <w:pPr>
              <w:pStyle w:val="TableText"/>
              <w:numPr>
                <w:ilvl w:val="0"/>
                <w:numId w:val="34"/>
              </w:numPr>
            </w:pPr>
            <w:r w:rsidRPr="00D52244">
              <w:t>Connect to the device using SSH or telnet.</w:t>
            </w:r>
          </w:p>
          <w:p w14:paraId="59C8CFA9" w14:textId="77777777" w:rsidR="00D871DD" w:rsidRPr="00D52244" w:rsidRDefault="00D871DD" w:rsidP="00D871DD">
            <w:pPr>
              <w:pStyle w:val="TableText"/>
              <w:numPr>
                <w:ilvl w:val="0"/>
                <w:numId w:val="34"/>
              </w:numPr>
            </w:pPr>
            <w:r w:rsidRPr="00D52244">
              <w:t xml:space="preserve">Enter the command </w:t>
            </w:r>
            <w:r w:rsidRPr="00347186">
              <w:rPr>
                <w:i/>
              </w:rPr>
              <w:t>enable</w:t>
            </w:r>
            <w:r w:rsidRPr="00D52244">
              <w:t xml:space="preserve"> and provide the enable password.</w:t>
            </w:r>
          </w:p>
          <w:p w14:paraId="07D36795" w14:textId="77777777" w:rsidR="00D871DD" w:rsidRPr="00D52244" w:rsidRDefault="00D871DD" w:rsidP="00D871DD">
            <w:pPr>
              <w:pStyle w:val="TableText"/>
              <w:numPr>
                <w:ilvl w:val="0"/>
                <w:numId w:val="34"/>
              </w:numPr>
            </w:pPr>
            <w:r w:rsidRPr="00D52244">
              <w:t xml:space="preserve">Enter the command </w:t>
            </w:r>
            <w:proofErr w:type="spellStart"/>
            <w:r w:rsidRPr="00347186">
              <w:rPr>
                <w:i/>
              </w:rPr>
              <w:t>changeto</w:t>
            </w:r>
            <w:proofErr w:type="spellEnd"/>
            <w:r w:rsidRPr="00347186">
              <w:rPr>
                <w:i/>
              </w:rPr>
              <w:t xml:space="preserve"> context </w:t>
            </w:r>
            <w:r w:rsidRPr="00347186">
              <w:t>[</w:t>
            </w:r>
            <w:proofErr w:type="spellStart"/>
            <w:r w:rsidRPr="00347186">
              <w:rPr>
                <w:i/>
                <w:iCs/>
              </w:rPr>
              <w:t>contextName</w:t>
            </w:r>
            <w:proofErr w:type="spellEnd"/>
            <w:r>
              <w:t>],</w:t>
            </w:r>
            <w:r w:rsidRPr="00D52244">
              <w:t xml:space="preserve"> where </w:t>
            </w:r>
            <w:r>
              <w:t>[</w:t>
            </w:r>
            <w:proofErr w:type="spellStart"/>
            <w:r w:rsidRPr="00D52244">
              <w:rPr>
                <w:i/>
                <w:iCs/>
              </w:rPr>
              <w:t>contextName</w:t>
            </w:r>
            <w:proofErr w:type="spellEnd"/>
            <w:r>
              <w:t xml:space="preserve">] </w:t>
            </w:r>
            <w:r w:rsidRPr="00D52244">
              <w:t>is the name of the security context.</w:t>
            </w:r>
          </w:p>
          <w:p w14:paraId="543962CB" w14:textId="77777777" w:rsidR="00D871DD" w:rsidRPr="00D52244" w:rsidRDefault="00D871DD" w:rsidP="00D871DD">
            <w:pPr>
              <w:pStyle w:val="TableText"/>
              <w:numPr>
                <w:ilvl w:val="0"/>
                <w:numId w:val="34"/>
              </w:numPr>
            </w:pPr>
            <w:r w:rsidRPr="00D52244">
              <w:t xml:space="preserve">Enter the command </w:t>
            </w:r>
            <w:r w:rsidRPr="00347186">
              <w:rPr>
                <w:i/>
              </w:rPr>
              <w:t>terminal pager 0</w:t>
            </w:r>
            <w:r w:rsidRPr="00D52244">
              <w:t>.</w:t>
            </w:r>
          </w:p>
          <w:p w14:paraId="388FF145" w14:textId="77777777" w:rsidR="00D871DD" w:rsidRPr="00D52244" w:rsidRDefault="00D871DD" w:rsidP="00D871DD">
            <w:pPr>
              <w:pStyle w:val="TableText"/>
              <w:numPr>
                <w:ilvl w:val="0"/>
                <w:numId w:val="34"/>
              </w:numPr>
            </w:pPr>
            <w:r w:rsidRPr="00D52244">
              <w:t xml:space="preserve">Enter the command </w:t>
            </w:r>
            <w:r w:rsidRPr="00347186">
              <w:rPr>
                <w:i/>
              </w:rPr>
              <w:t>show run</w:t>
            </w:r>
            <w:r w:rsidRPr="00D52244">
              <w:t xml:space="preserve"> and capture the output to a file called </w:t>
            </w:r>
            <w:r w:rsidRPr="00347186">
              <w:rPr>
                <w:i/>
              </w:rPr>
              <w:t>config.txt</w:t>
            </w:r>
            <w:r w:rsidRPr="00D52244">
              <w:t>.</w:t>
            </w:r>
          </w:p>
          <w:p w14:paraId="0527B0A6" w14:textId="77777777" w:rsidR="00D871DD" w:rsidRDefault="00D871DD" w:rsidP="00D871DD">
            <w:pPr>
              <w:pStyle w:val="TableText"/>
              <w:numPr>
                <w:ilvl w:val="0"/>
                <w:numId w:val="34"/>
              </w:numPr>
            </w:pPr>
            <w:r w:rsidRPr="00D52244">
              <w:t xml:space="preserve">Enter the command </w:t>
            </w:r>
            <w:r w:rsidRPr="00347186">
              <w:rPr>
                <w:i/>
              </w:rPr>
              <w:t>show route</w:t>
            </w:r>
            <w:r w:rsidRPr="00D52244">
              <w:t xml:space="preserve"> and capture the output to a file called </w:t>
            </w:r>
            <w:r w:rsidRPr="00347186">
              <w:rPr>
                <w:i/>
              </w:rPr>
              <w:t>route.txt</w:t>
            </w:r>
            <w:r w:rsidRPr="00D52244">
              <w:t>.</w:t>
            </w:r>
          </w:p>
          <w:p w14:paraId="5EB075D8" w14:textId="77777777" w:rsidR="00D871DD" w:rsidRDefault="00D871DD" w:rsidP="00D871DD">
            <w:pPr>
              <w:pStyle w:val="TableText"/>
              <w:numPr>
                <w:ilvl w:val="0"/>
                <w:numId w:val="34"/>
              </w:numPr>
            </w:pPr>
            <w:r>
              <w:t>Send the above files (</w:t>
            </w:r>
            <w:r w:rsidRPr="00317D33">
              <w:rPr>
                <w:i/>
              </w:rPr>
              <w:t>config.txt and route.txt</w:t>
            </w:r>
            <w:r>
              <w:t>) as an encrypted zip file to your Telstra Security Consultant.</w:t>
            </w:r>
          </w:p>
        </w:tc>
      </w:tr>
      <w:tr w:rsidR="00D871DD" w:rsidRPr="00E80F48" w14:paraId="3272DCFB" w14:textId="77777777" w:rsidTr="00D871DD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1AC5BD3F" w14:textId="77777777" w:rsidR="00D871DD" w:rsidRPr="00D52244" w:rsidRDefault="00D871DD" w:rsidP="00D871DD">
            <w:pPr>
              <w:pStyle w:val="TableText"/>
            </w:pPr>
            <w:r w:rsidRPr="00D52244">
              <w:rPr>
                <w:b/>
                <w:bCs/>
              </w:rPr>
              <w:lastRenderedPageBreak/>
              <w:t>To connect as the context administrator:</w:t>
            </w:r>
          </w:p>
          <w:p w14:paraId="2EF9C8CB" w14:textId="77777777" w:rsidR="00D871DD" w:rsidRPr="00D52244" w:rsidRDefault="00D871DD" w:rsidP="00D871DD">
            <w:pPr>
              <w:pStyle w:val="TableText"/>
              <w:numPr>
                <w:ilvl w:val="0"/>
                <w:numId w:val="35"/>
              </w:numPr>
            </w:pPr>
            <w:r w:rsidRPr="00D52244">
              <w:t>Connect to the security context on the PIX/ASA device using SSH or telnet.</w:t>
            </w:r>
          </w:p>
          <w:p w14:paraId="3F98E259" w14:textId="77777777" w:rsidR="00D871DD" w:rsidRPr="00D52244" w:rsidRDefault="00D871DD" w:rsidP="00D871DD">
            <w:pPr>
              <w:pStyle w:val="TableText"/>
              <w:numPr>
                <w:ilvl w:val="0"/>
                <w:numId w:val="35"/>
              </w:numPr>
            </w:pPr>
            <w:r w:rsidRPr="00D52244">
              <w:t xml:space="preserve">Enter the command </w:t>
            </w:r>
            <w:r w:rsidRPr="002E46E8">
              <w:rPr>
                <w:i/>
              </w:rPr>
              <w:t>enable</w:t>
            </w:r>
            <w:r w:rsidRPr="00D52244">
              <w:t xml:space="preserve"> and provide the enable password.</w:t>
            </w:r>
          </w:p>
          <w:p w14:paraId="67303890" w14:textId="77777777" w:rsidR="00D871DD" w:rsidRPr="00D52244" w:rsidRDefault="00D871DD" w:rsidP="00D871DD">
            <w:pPr>
              <w:pStyle w:val="TableText"/>
              <w:numPr>
                <w:ilvl w:val="0"/>
                <w:numId w:val="35"/>
              </w:numPr>
            </w:pPr>
            <w:r w:rsidRPr="00D52244">
              <w:t xml:space="preserve">Enter the command </w:t>
            </w:r>
            <w:r w:rsidRPr="00B84E69">
              <w:rPr>
                <w:i/>
              </w:rPr>
              <w:t>terminal length 0</w:t>
            </w:r>
            <w:r w:rsidRPr="00D52244">
              <w:t>.</w:t>
            </w:r>
          </w:p>
          <w:p w14:paraId="3FF6CA0C" w14:textId="77777777" w:rsidR="00D871DD" w:rsidRPr="00D52244" w:rsidRDefault="00D871DD" w:rsidP="00D871DD">
            <w:pPr>
              <w:pStyle w:val="TableText"/>
              <w:numPr>
                <w:ilvl w:val="0"/>
                <w:numId w:val="35"/>
              </w:numPr>
            </w:pPr>
            <w:r w:rsidRPr="00D52244">
              <w:t xml:space="preserve">Enter the command </w:t>
            </w:r>
            <w:r w:rsidRPr="00B84E69">
              <w:rPr>
                <w:i/>
              </w:rPr>
              <w:t>show run</w:t>
            </w:r>
            <w:r w:rsidRPr="00D52244">
              <w:t xml:space="preserve"> and capture the output to a file called </w:t>
            </w:r>
            <w:r w:rsidRPr="00B84E69">
              <w:rPr>
                <w:i/>
              </w:rPr>
              <w:t>config.txt</w:t>
            </w:r>
            <w:r w:rsidRPr="00D52244">
              <w:t>.</w:t>
            </w:r>
          </w:p>
          <w:p w14:paraId="79B2111D" w14:textId="77777777" w:rsidR="00D871DD" w:rsidRDefault="00D871DD" w:rsidP="00D871DD">
            <w:pPr>
              <w:pStyle w:val="TableText"/>
              <w:numPr>
                <w:ilvl w:val="0"/>
                <w:numId w:val="35"/>
              </w:numPr>
            </w:pPr>
            <w:r w:rsidRPr="00D52244">
              <w:t xml:space="preserve">Enter the command </w:t>
            </w:r>
            <w:r w:rsidRPr="00B84E69">
              <w:rPr>
                <w:i/>
              </w:rPr>
              <w:t>show route</w:t>
            </w:r>
            <w:r w:rsidRPr="00D52244">
              <w:t xml:space="preserve"> and capture the output to a file called </w:t>
            </w:r>
            <w:r w:rsidRPr="00B84E69">
              <w:rPr>
                <w:i/>
              </w:rPr>
              <w:t>route.txt</w:t>
            </w:r>
            <w:r w:rsidRPr="00D52244">
              <w:t>.</w:t>
            </w:r>
          </w:p>
          <w:p w14:paraId="3F476ECF" w14:textId="77777777" w:rsidR="00D871DD" w:rsidRDefault="00D871DD" w:rsidP="00D871DD">
            <w:pPr>
              <w:pStyle w:val="TableText"/>
              <w:numPr>
                <w:ilvl w:val="0"/>
                <w:numId w:val="35"/>
              </w:numPr>
            </w:pPr>
            <w:r>
              <w:t>Send the above files (</w:t>
            </w:r>
            <w:r w:rsidRPr="00317D33">
              <w:rPr>
                <w:i/>
              </w:rPr>
              <w:t>config.txt and route.txt</w:t>
            </w:r>
            <w:r>
              <w:t>) as an encrypted zip file to your Telstra Security Consultant.</w:t>
            </w:r>
          </w:p>
        </w:tc>
      </w:tr>
      <w:tr w:rsidR="00D871DD" w:rsidRPr="00E80F48" w14:paraId="06E40C24" w14:textId="77777777" w:rsidTr="00D871DD">
        <w:trPr>
          <w:trHeight w:val="340"/>
          <w:tblHeader/>
        </w:trPr>
        <w:tc>
          <w:tcPr>
            <w:tcW w:w="9199" w:type="dxa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7B946498" w14:textId="77777777" w:rsidR="00D871DD" w:rsidRDefault="00D871DD" w:rsidP="00D871DD">
            <w:pPr>
              <w:pStyle w:val="TableHeading2"/>
              <w:rPr>
                <w:color w:val="FFFFFF" w:themeColor="background1"/>
              </w:rPr>
            </w:pPr>
            <w:r w:rsidRPr="002D5ACB">
              <w:rPr>
                <w:color w:val="FFFFFF" w:themeColor="background1"/>
              </w:rPr>
              <w:t>Cisco FWSM</w:t>
            </w:r>
          </w:p>
        </w:tc>
      </w:tr>
      <w:tr w:rsidR="00D871DD" w:rsidRPr="00E80F48" w14:paraId="58A74ED8" w14:textId="77777777" w:rsidTr="00D871DD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75B26A5C" w14:textId="77777777" w:rsidR="00D871DD" w:rsidRDefault="00D871DD" w:rsidP="00D871DD">
            <w:pPr>
              <w:pStyle w:val="TableText"/>
            </w:pPr>
            <w:r>
              <w:rPr>
                <w:rStyle w:val="content"/>
              </w:rPr>
              <w:t>The procedure to get configs from FWSM on Cisco devices differs depending on what OS the device is running.</w:t>
            </w:r>
          </w:p>
        </w:tc>
      </w:tr>
      <w:tr w:rsidR="00D871DD" w:rsidRPr="00E80F48" w14:paraId="56719D50" w14:textId="77777777" w:rsidTr="00D871DD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2588A563" w14:textId="77777777" w:rsidR="00D871DD" w:rsidRPr="002D5ACB" w:rsidRDefault="00D871DD" w:rsidP="00D871DD">
            <w:pPr>
              <w:pStyle w:val="TableText"/>
            </w:pPr>
            <w:r w:rsidRPr="002D5ACB">
              <w:rPr>
                <w:b/>
                <w:bCs/>
              </w:rPr>
              <w:t>To get configs from FWSM on Cisco devices running IOS:</w:t>
            </w:r>
          </w:p>
          <w:p w14:paraId="063D968B" w14:textId="77777777" w:rsidR="00D871DD" w:rsidRPr="002D5ACB" w:rsidRDefault="00D871DD" w:rsidP="00D871DD">
            <w:pPr>
              <w:pStyle w:val="TableText"/>
              <w:numPr>
                <w:ilvl w:val="0"/>
                <w:numId w:val="36"/>
              </w:numPr>
            </w:pPr>
            <w:r w:rsidRPr="002D5ACB">
              <w:t xml:space="preserve">Connect to the supervisor modules of the device using </w:t>
            </w:r>
            <w:proofErr w:type="spellStart"/>
            <w:r w:rsidRPr="002D5ACB">
              <w:t>ssh</w:t>
            </w:r>
            <w:proofErr w:type="spellEnd"/>
            <w:r w:rsidRPr="002D5ACB">
              <w:t xml:space="preserve"> or telnet.</w:t>
            </w:r>
          </w:p>
          <w:p w14:paraId="03C5023B" w14:textId="77777777" w:rsidR="00D871DD" w:rsidRPr="002D5ACB" w:rsidRDefault="00D871DD" w:rsidP="00D871DD">
            <w:pPr>
              <w:pStyle w:val="TableText"/>
              <w:numPr>
                <w:ilvl w:val="0"/>
                <w:numId w:val="36"/>
              </w:numPr>
            </w:pPr>
            <w:r w:rsidRPr="002D5ACB">
              <w:t xml:space="preserve">Enter the command </w:t>
            </w:r>
            <w:r w:rsidRPr="00B84E69">
              <w:rPr>
                <w:i/>
              </w:rPr>
              <w:t>enable</w:t>
            </w:r>
            <w:r w:rsidRPr="002D5ACB">
              <w:t xml:space="preserve"> and provide the enable password.</w:t>
            </w:r>
          </w:p>
          <w:p w14:paraId="37F33999" w14:textId="77777777" w:rsidR="00D871DD" w:rsidRPr="002D5ACB" w:rsidRDefault="00D871DD" w:rsidP="00D871DD">
            <w:pPr>
              <w:pStyle w:val="TableText"/>
              <w:numPr>
                <w:ilvl w:val="0"/>
                <w:numId w:val="36"/>
              </w:numPr>
            </w:pPr>
            <w:r w:rsidRPr="002D5ACB">
              <w:t xml:space="preserve">Enter the command </w:t>
            </w:r>
            <w:r w:rsidRPr="00B81015">
              <w:rPr>
                <w:i/>
              </w:rPr>
              <w:t xml:space="preserve">session slot </w:t>
            </w:r>
            <w:r>
              <w:rPr>
                <w:i/>
              </w:rPr>
              <w:t>[</w:t>
            </w:r>
            <w:proofErr w:type="spellStart"/>
            <w:r w:rsidRPr="00B81015">
              <w:rPr>
                <w:i/>
                <w:iCs/>
              </w:rPr>
              <w:t>moduleNumber</w:t>
            </w:r>
            <w:proofErr w:type="spellEnd"/>
            <w:r>
              <w:rPr>
                <w:i/>
                <w:iCs/>
              </w:rPr>
              <w:t>]</w:t>
            </w:r>
            <w:r w:rsidRPr="00B81015">
              <w:rPr>
                <w:i/>
              </w:rPr>
              <w:t xml:space="preserve"> processor </w:t>
            </w:r>
            <w:r>
              <w:rPr>
                <w:i/>
              </w:rPr>
              <w:t>[</w:t>
            </w:r>
            <w:proofErr w:type="spellStart"/>
            <w:r w:rsidRPr="00B81015">
              <w:rPr>
                <w:i/>
                <w:iCs/>
              </w:rPr>
              <w:t>processorNumber</w:t>
            </w:r>
            <w:proofErr w:type="spellEnd"/>
            <w:r>
              <w:rPr>
                <w:i/>
                <w:iCs/>
              </w:rPr>
              <w:t>]</w:t>
            </w:r>
            <w:r w:rsidRPr="002D5ACB">
              <w:t xml:space="preserve">, where </w:t>
            </w:r>
            <w:r>
              <w:t>[</w:t>
            </w:r>
            <w:proofErr w:type="spellStart"/>
            <w:r w:rsidRPr="002D5ACB">
              <w:rPr>
                <w:i/>
                <w:iCs/>
              </w:rPr>
              <w:t>moduleNumber</w:t>
            </w:r>
            <w:proofErr w:type="spellEnd"/>
            <w:r>
              <w:rPr>
                <w:i/>
                <w:iCs/>
              </w:rPr>
              <w:t>]</w:t>
            </w:r>
            <w:r w:rsidRPr="002D5ACB">
              <w:t xml:space="preserve"> is the slot number for the FWSM module, and </w:t>
            </w:r>
            <w:r>
              <w:t>[</w:t>
            </w:r>
            <w:proofErr w:type="spellStart"/>
            <w:r w:rsidRPr="002D5ACB">
              <w:rPr>
                <w:i/>
                <w:iCs/>
              </w:rPr>
              <w:t>processorNumber</w:t>
            </w:r>
            <w:proofErr w:type="spellEnd"/>
            <w:r>
              <w:rPr>
                <w:i/>
                <w:iCs/>
              </w:rPr>
              <w:t>]</w:t>
            </w:r>
            <w:r w:rsidRPr="002D5ACB">
              <w:t xml:space="preserve"> is its processor number.</w:t>
            </w:r>
            <w:r w:rsidRPr="002D5ACB">
              <w:br/>
            </w:r>
            <w:r w:rsidRPr="002D5ACB">
              <w:rPr>
                <w:b/>
                <w:bCs/>
              </w:rPr>
              <w:t>Note:</w:t>
            </w:r>
            <w:r w:rsidRPr="002D5ACB">
              <w:t xml:space="preserve"> If you do not know the module number, run the supervisor command show modules to find it. The value for </w:t>
            </w:r>
            <w:proofErr w:type="spellStart"/>
            <w:r w:rsidRPr="002D5ACB">
              <w:rPr>
                <w:i/>
                <w:iCs/>
              </w:rPr>
              <w:t>processorNumber</w:t>
            </w:r>
            <w:proofErr w:type="spellEnd"/>
            <w:r w:rsidRPr="002D5ACB">
              <w:t xml:space="preserve"> is </w:t>
            </w:r>
            <w:r w:rsidRPr="002D5ACB">
              <w:rPr>
                <w:b/>
                <w:bCs/>
              </w:rPr>
              <w:t>1</w:t>
            </w:r>
            <w:r w:rsidRPr="002D5ACB">
              <w:t xml:space="preserve"> in most </w:t>
            </w:r>
            <w:proofErr w:type="gramStart"/>
            <w:r w:rsidRPr="002D5ACB">
              <w:t>cases, but</w:t>
            </w:r>
            <w:proofErr w:type="gramEnd"/>
            <w:r w:rsidRPr="002D5ACB">
              <w:t xml:space="preserve"> can range from </w:t>
            </w:r>
            <w:r w:rsidRPr="002D5ACB">
              <w:rPr>
                <w:b/>
                <w:bCs/>
              </w:rPr>
              <w:t>0</w:t>
            </w:r>
            <w:r w:rsidRPr="002D5ACB">
              <w:t xml:space="preserve"> to </w:t>
            </w:r>
            <w:r w:rsidRPr="002D5ACB">
              <w:rPr>
                <w:b/>
                <w:bCs/>
              </w:rPr>
              <w:t>9</w:t>
            </w:r>
            <w:r w:rsidRPr="002D5ACB">
              <w:t>.</w:t>
            </w:r>
          </w:p>
          <w:p w14:paraId="08F563D9" w14:textId="77777777" w:rsidR="00D871DD" w:rsidRPr="002D5ACB" w:rsidRDefault="00D871DD" w:rsidP="00D871DD">
            <w:pPr>
              <w:pStyle w:val="TableText"/>
              <w:numPr>
                <w:ilvl w:val="0"/>
                <w:numId w:val="36"/>
              </w:numPr>
            </w:pPr>
            <w:r w:rsidRPr="002D5ACB">
              <w:t>Enter the password to start the FWSM session.</w:t>
            </w:r>
          </w:p>
          <w:p w14:paraId="49043753" w14:textId="77777777" w:rsidR="00D871DD" w:rsidRPr="002D5ACB" w:rsidRDefault="00D871DD" w:rsidP="00D871DD">
            <w:pPr>
              <w:pStyle w:val="TableText"/>
              <w:numPr>
                <w:ilvl w:val="0"/>
                <w:numId w:val="36"/>
              </w:numPr>
            </w:pPr>
            <w:r w:rsidRPr="002D5ACB">
              <w:t xml:space="preserve">Enter the command </w:t>
            </w:r>
            <w:r w:rsidRPr="00B81015">
              <w:rPr>
                <w:i/>
              </w:rPr>
              <w:t>enable</w:t>
            </w:r>
            <w:r w:rsidRPr="002D5ACB">
              <w:t xml:space="preserve"> and provide the enable password.</w:t>
            </w:r>
          </w:p>
          <w:p w14:paraId="41CB4D89" w14:textId="77777777" w:rsidR="00D871DD" w:rsidRPr="002D5ACB" w:rsidRDefault="00D871DD" w:rsidP="00D871DD">
            <w:pPr>
              <w:pStyle w:val="TableText"/>
              <w:numPr>
                <w:ilvl w:val="0"/>
                <w:numId w:val="36"/>
              </w:numPr>
            </w:pPr>
            <w:r w:rsidRPr="002D5ACB">
              <w:rPr>
                <w:b/>
                <w:bCs/>
                <w:i/>
                <w:iCs/>
              </w:rPr>
              <w:t>If you are connecting to a device running an FWSM version below 3.1.x,</w:t>
            </w:r>
            <w:r w:rsidRPr="002D5ACB">
              <w:t xml:space="preserve"> enter the command </w:t>
            </w:r>
            <w:r w:rsidRPr="00B81015">
              <w:rPr>
                <w:i/>
              </w:rPr>
              <w:t>no pager</w:t>
            </w:r>
            <w:r w:rsidRPr="002D5ACB">
              <w:t>.</w:t>
            </w:r>
          </w:p>
          <w:p w14:paraId="2F6A4734" w14:textId="77777777" w:rsidR="00D871DD" w:rsidRPr="002D5ACB" w:rsidRDefault="00D871DD" w:rsidP="00D871DD">
            <w:pPr>
              <w:pStyle w:val="TableText"/>
              <w:numPr>
                <w:ilvl w:val="0"/>
                <w:numId w:val="36"/>
              </w:numPr>
            </w:pPr>
            <w:r w:rsidRPr="002D5ACB">
              <w:rPr>
                <w:b/>
                <w:bCs/>
                <w:i/>
                <w:iCs/>
              </w:rPr>
              <w:t>If you are connecting to a device running FWSM version 3.1.x or higher,</w:t>
            </w:r>
            <w:r w:rsidRPr="002D5ACB">
              <w:t xml:space="preserve"> enter the command </w:t>
            </w:r>
            <w:r w:rsidRPr="00B81015">
              <w:rPr>
                <w:i/>
              </w:rPr>
              <w:t>terminal pager 0</w:t>
            </w:r>
            <w:r w:rsidRPr="002D5ACB">
              <w:t>.</w:t>
            </w:r>
          </w:p>
          <w:p w14:paraId="1B3A65D7" w14:textId="77777777" w:rsidR="00D871DD" w:rsidRPr="002D5ACB" w:rsidRDefault="00D871DD" w:rsidP="00D871DD">
            <w:pPr>
              <w:pStyle w:val="TableText"/>
              <w:numPr>
                <w:ilvl w:val="0"/>
                <w:numId w:val="36"/>
              </w:numPr>
            </w:pPr>
            <w:r w:rsidRPr="002D5ACB">
              <w:t xml:space="preserve">Enter the command </w:t>
            </w:r>
            <w:r w:rsidRPr="00B81015">
              <w:rPr>
                <w:i/>
              </w:rPr>
              <w:t>show run</w:t>
            </w:r>
            <w:r w:rsidRPr="002D5ACB">
              <w:t xml:space="preserve"> and capture the output to a file called </w:t>
            </w:r>
            <w:r w:rsidRPr="00B81015">
              <w:rPr>
                <w:i/>
              </w:rPr>
              <w:t>config.txt</w:t>
            </w:r>
            <w:r w:rsidRPr="002D5ACB">
              <w:t>.</w:t>
            </w:r>
          </w:p>
          <w:p w14:paraId="2A61BBAE" w14:textId="77777777" w:rsidR="00D871DD" w:rsidRDefault="00D871DD" w:rsidP="00D871DD">
            <w:pPr>
              <w:pStyle w:val="TableText"/>
              <w:numPr>
                <w:ilvl w:val="0"/>
                <w:numId w:val="36"/>
              </w:numPr>
            </w:pPr>
            <w:r w:rsidRPr="002D5ACB">
              <w:t xml:space="preserve">Enter the command </w:t>
            </w:r>
            <w:r w:rsidRPr="00B81015">
              <w:rPr>
                <w:i/>
              </w:rPr>
              <w:t>show route</w:t>
            </w:r>
            <w:r w:rsidRPr="002D5ACB">
              <w:t xml:space="preserve"> and capture the output to a file called </w:t>
            </w:r>
            <w:r w:rsidRPr="00B81015">
              <w:rPr>
                <w:i/>
              </w:rPr>
              <w:t>route.txt</w:t>
            </w:r>
            <w:r w:rsidRPr="002D5ACB">
              <w:t>.</w:t>
            </w:r>
          </w:p>
          <w:p w14:paraId="0269BC22" w14:textId="77777777" w:rsidR="00D871DD" w:rsidRPr="002D5ACB" w:rsidRDefault="00D871DD" w:rsidP="00D871DD">
            <w:pPr>
              <w:pStyle w:val="TableText"/>
              <w:numPr>
                <w:ilvl w:val="0"/>
                <w:numId w:val="36"/>
              </w:numPr>
            </w:pPr>
            <w:r>
              <w:t>Send the above files (</w:t>
            </w:r>
            <w:r w:rsidRPr="00317D33">
              <w:rPr>
                <w:i/>
              </w:rPr>
              <w:t>config.txt and route.txt</w:t>
            </w:r>
            <w:r>
              <w:t>) as an encrypted zip file to your Telstra Security Consultant.</w:t>
            </w:r>
          </w:p>
          <w:p w14:paraId="2D63277D" w14:textId="77777777" w:rsidR="00D871DD" w:rsidRPr="002D5ACB" w:rsidRDefault="00D871DD" w:rsidP="00D871DD">
            <w:pPr>
              <w:pStyle w:val="TableText"/>
            </w:pPr>
            <w:r w:rsidRPr="002D5ACB">
              <w:rPr>
                <w:b/>
                <w:bCs/>
              </w:rPr>
              <w:t xml:space="preserve">To get configs from FWSM on Cisco devices running </w:t>
            </w:r>
            <w:proofErr w:type="spellStart"/>
            <w:r w:rsidRPr="002D5ACB">
              <w:rPr>
                <w:b/>
                <w:bCs/>
              </w:rPr>
              <w:t>CatOS</w:t>
            </w:r>
            <w:proofErr w:type="spellEnd"/>
            <w:r w:rsidRPr="002D5ACB">
              <w:rPr>
                <w:b/>
                <w:bCs/>
              </w:rPr>
              <w:t>:</w:t>
            </w:r>
          </w:p>
          <w:p w14:paraId="4FEEB6A9" w14:textId="77777777" w:rsidR="00D871DD" w:rsidRPr="002D5ACB" w:rsidRDefault="00D871DD" w:rsidP="00D871DD">
            <w:pPr>
              <w:pStyle w:val="TableText"/>
              <w:numPr>
                <w:ilvl w:val="0"/>
                <w:numId w:val="37"/>
              </w:numPr>
            </w:pPr>
            <w:r w:rsidRPr="002D5ACB">
              <w:t xml:space="preserve">Connect to the supervisor modules of the device using </w:t>
            </w:r>
            <w:proofErr w:type="spellStart"/>
            <w:r w:rsidRPr="002D5ACB">
              <w:t>ssh</w:t>
            </w:r>
            <w:proofErr w:type="spellEnd"/>
            <w:r w:rsidRPr="002D5ACB">
              <w:t xml:space="preserve"> or telnet.</w:t>
            </w:r>
          </w:p>
          <w:p w14:paraId="13E2507B" w14:textId="77777777" w:rsidR="00D871DD" w:rsidRPr="002D5ACB" w:rsidRDefault="00D871DD" w:rsidP="00D871DD">
            <w:pPr>
              <w:pStyle w:val="TableText"/>
              <w:numPr>
                <w:ilvl w:val="0"/>
                <w:numId w:val="37"/>
              </w:numPr>
            </w:pPr>
            <w:r w:rsidRPr="002D5ACB">
              <w:t xml:space="preserve">Enter the command </w:t>
            </w:r>
            <w:r w:rsidRPr="00B81015">
              <w:rPr>
                <w:i/>
              </w:rPr>
              <w:t>enable</w:t>
            </w:r>
            <w:r w:rsidRPr="002D5ACB">
              <w:t xml:space="preserve"> and provide the enable password.</w:t>
            </w:r>
          </w:p>
          <w:p w14:paraId="6C36456A" w14:textId="77777777" w:rsidR="00D871DD" w:rsidRPr="002D5ACB" w:rsidRDefault="00D871DD" w:rsidP="00D871DD">
            <w:pPr>
              <w:pStyle w:val="TableText"/>
              <w:numPr>
                <w:ilvl w:val="0"/>
                <w:numId w:val="37"/>
              </w:numPr>
            </w:pPr>
            <w:r w:rsidRPr="002D5ACB">
              <w:t xml:space="preserve">Enter the command </w:t>
            </w:r>
            <w:r w:rsidRPr="00B81015">
              <w:rPr>
                <w:i/>
              </w:rPr>
              <w:t xml:space="preserve">session </w:t>
            </w:r>
            <w:r>
              <w:rPr>
                <w:i/>
              </w:rPr>
              <w:t>[</w:t>
            </w:r>
            <w:proofErr w:type="spellStart"/>
            <w:r w:rsidRPr="00B81015">
              <w:rPr>
                <w:i/>
                <w:iCs/>
              </w:rPr>
              <w:t>moduleNumber</w:t>
            </w:r>
            <w:proofErr w:type="spellEnd"/>
            <w:r>
              <w:rPr>
                <w:i/>
                <w:iCs/>
              </w:rPr>
              <w:t>]</w:t>
            </w:r>
            <w:r w:rsidRPr="002D5ACB">
              <w:t xml:space="preserve">, where </w:t>
            </w:r>
            <w:r>
              <w:t>[</w:t>
            </w:r>
            <w:proofErr w:type="spellStart"/>
            <w:r w:rsidRPr="002D5ACB">
              <w:rPr>
                <w:i/>
                <w:iCs/>
              </w:rPr>
              <w:t>moduleNumber</w:t>
            </w:r>
            <w:proofErr w:type="spellEnd"/>
            <w:r>
              <w:rPr>
                <w:i/>
                <w:iCs/>
              </w:rPr>
              <w:t>]</w:t>
            </w:r>
            <w:r w:rsidRPr="002D5ACB">
              <w:t xml:space="preserve"> is the slot number for the FWSM module.</w:t>
            </w:r>
            <w:r w:rsidRPr="002D5ACB">
              <w:br/>
            </w:r>
            <w:r w:rsidRPr="002D5ACB">
              <w:rPr>
                <w:b/>
                <w:bCs/>
              </w:rPr>
              <w:t>Note:</w:t>
            </w:r>
            <w:r w:rsidRPr="002D5ACB">
              <w:t xml:space="preserve"> If you do not know the module number, run the supervisor command show modules to find it.</w:t>
            </w:r>
          </w:p>
          <w:p w14:paraId="7911DF54" w14:textId="77777777" w:rsidR="00D871DD" w:rsidRPr="002D5ACB" w:rsidRDefault="00D871DD" w:rsidP="00D871DD">
            <w:pPr>
              <w:pStyle w:val="TableText"/>
              <w:numPr>
                <w:ilvl w:val="0"/>
                <w:numId w:val="37"/>
              </w:numPr>
            </w:pPr>
            <w:r w:rsidRPr="002D5ACB">
              <w:t>Enter the password to start the FWSM session.</w:t>
            </w:r>
          </w:p>
          <w:p w14:paraId="3DB1820B" w14:textId="77777777" w:rsidR="00D871DD" w:rsidRPr="002D5ACB" w:rsidRDefault="00D871DD" w:rsidP="00D871DD">
            <w:pPr>
              <w:pStyle w:val="TableText"/>
              <w:numPr>
                <w:ilvl w:val="0"/>
                <w:numId w:val="37"/>
              </w:numPr>
            </w:pPr>
            <w:r w:rsidRPr="002D5ACB">
              <w:t xml:space="preserve">Enter the command </w:t>
            </w:r>
            <w:r w:rsidRPr="00B81015">
              <w:rPr>
                <w:i/>
              </w:rPr>
              <w:t>enable</w:t>
            </w:r>
            <w:r w:rsidRPr="002D5ACB">
              <w:t xml:space="preserve"> and provide the enable password.</w:t>
            </w:r>
          </w:p>
          <w:p w14:paraId="5DD6A275" w14:textId="77777777" w:rsidR="00D871DD" w:rsidRPr="002D5ACB" w:rsidRDefault="00D871DD" w:rsidP="00D871DD">
            <w:pPr>
              <w:pStyle w:val="TableText"/>
              <w:numPr>
                <w:ilvl w:val="0"/>
                <w:numId w:val="37"/>
              </w:numPr>
            </w:pPr>
            <w:r w:rsidRPr="002D5ACB">
              <w:rPr>
                <w:b/>
                <w:bCs/>
                <w:i/>
                <w:iCs/>
              </w:rPr>
              <w:t>If you are connecting to a device running an FWSM version below 3.1.x,</w:t>
            </w:r>
            <w:r w:rsidRPr="002D5ACB">
              <w:t xml:space="preserve"> enter the command </w:t>
            </w:r>
            <w:r w:rsidRPr="00B81015">
              <w:rPr>
                <w:i/>
              </w:rPr>
              <w:t>no pager</w:t>
            </w:r>
            <w:r w:rsidRPr="002D5ACB">
              <w:t>.</w:t>
            </w:r>
          </w:p>
          <w:p w14:paraId="0E2340C4" w14:textId="77777777" w:rsidR="00D871DD" w:rsidRPr="002D5ACB" w:rsidRDefault="00D871DD" w:rsidP="00D871DD">
            <w:pPr>
              <w:pStyle w:val="TableText"/>
              <w:numPr>
                <w:ilvl w:val="0"/>
                <w:numId w:val="37"/>
              </w:numPr>
            </w:pPr>
            <w:r w:rsidRPr="002D5ACB">
              <w:rPr>
                <w:b/>
                <w:bCs/>
                <w:i/>
                <w:iCs/>
              </w:rPr>
              <w:t>If you are connecting to a device running FWSM version 3.1.x or higher,</w:t>
            </w:r>
            <w:r w:rsidRPr="002D5ACB">
              <w:t xml:space="preserve"> enter the command </w:t>
            </w:r>
            <w:r w:rsidRPr="00B81015">
              <w:rPr>
                <w:i/>
              </w:rPr>
              <w:t>terminal pager 0</w:t>
            </w:r>
            <w:r w:rsidRPr="002D5ACB">
              <w:t>.</w:t>
            </w:r>
          </w:p>
          <w:p w14:paraId="79786602" w14:textId="77777777" w:rsidR="00D871DD" w:rsidRPr="002D5ACB" w:rsidRDefault="00D871DD" w:rsidP="00D871DD">
            <w:pPr>
              <w:pStyle w:val="TableText"/>
              <w:numPr>
                <w:ilvl w:val="0"/>
                <w:numId w:val="37"/>
              </w:numPr>
            </w:pPr>
            <w:r w:rsidRPr="002D5ACB">
              <w:t xml:space="preserve">Enter the command </w:t>
            </w:r>
            <w:r w:rsidRPr="00B81015">
              <w:rPr>
                <w:i/>
              </w:rPr>
              <w:t>show run</w:t>
            </w:r>
            <w:r w:rsidRPr="002D5ACB">
              <w:t xml:space="preserve"> and capture the output to a file called </w:t>
            </w:r>
            <w:r w:rsidRPr="00B81015">
              <w:rPr>
                <w:i/>
              </w:rPr>
              <w:t>config.txt</w:t>
            </w:r>
            <w:r w:rsidRPr="002D5ACB">
              <w:t>.</w:t>
            </w:r>
          </w:p>
          <w:p w14:paraId="1AEE4D85" w14:textId="77777777" w:rsidR="00D871DD" w:rsidRDefault="00D871DD" w:rsidP="00D871DD">
            <w:pPr>
              <w:pStyle w:val="TableText"/>
              <w:numPr>
                <w:ilvl w:val="0"/>
                <w:numId w:val="37"/>
              </w:numPr>
            </w:pPr>
            <w:r w:rsidRPr="002D5ACB">
              <w:t xml:space="preserve">Enter the command </w:t>
            </w:r>
            <w:r w:rsidRPr="00B81015">
              <w:rPr>
                <w:i/>
              </w:rPr>
              <w:t>show route</w:t>
            </w:r>
            <w:r w:rsidRPr="002D5ACB">
              <w:t xml:space="preserve"> and capture the output to a file called </w:t>
            </w:r>
            <w:r w:rsidRPr="00B81015">
              <w:rPr>
                <w:i/>
              </w:rPr>
              <w:t>route.txt</w:t>
            </w:r>
            <w:r w:rsidRPr="002D5ACB">
              <w:t>.</w:t>
            </w:r>
          </w:p>
          <w:p w14:paraId="4320A548" w14:textId="77777777" w:rsidR="00D871DD" w:rsidRDefault="00D871DD" w:rsidP="00D871DD">
            <w:pPr>
              <w:pStyle w:val="TableText"/>
              <w:numPr>
                <w:ilvl w:val="0"/>
                <w:numId w:val="37"/>
              </w:numPr>
            </w:pPr>
            <w:r>
              <w:t>Send the above files (</w:t>
            </w:r>
            <w:r w:rsidRPr="00317D33">
              <w:rPr>
                <w:i/>
              </w:rPr>
              <w:t>config.txt and route.txt</w:t>
            </w:r>
            <w:r>
              <w:t>) as an encrypted zip file to your Telstra Security Consultant.</w:t>
            </w:r>
          </w:p>
        </w:tc>
      </w:tr>
      <w:tr w:rsidR="00D871DD" w:rsidRPr="00E80F48" w14:paraId="05CBB5F5" w14:textId="77777777" w:rsidTr="00D871DD">
        <w:trPr>
          <w:trHeight w:val="340"/>
          <w:tblHeader/>
        </w:trPr>
        <w:tc>
          <w:tcPr>
            <w:tcW w:w="9199" w:type="dxa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5FACDDF4" w14:textId="77777777" w:rsidR="00D871DD" w:rsidRDefault="00D871DD" w:rsidP="00D871DD">
            <w:pPr>
              <w:pStyle w:val="TableHeading2"/>
              <w:rPr>
                <w:color w:val="FFFFFF" w:themeColor="background1"/>
              </w:rPr>
            </w:pPr>
            <w:r w:rsidRPr="002D5ACB">
              <w:rPr>
                <w:color w:val="FFFFFF" w:themeColor="background1"/>
              </w:rPr>
              <w:t xml:space="preserve">Juniper </w:t>
            </w:r>
            <w:proofErr w:type="spellStart"/>
            <w:r w:rsidRPr="002D5ACB">
              <w:rPr>
                <w:color w:val="FFFFFF" w:themeColor="background1"/>
              </w:rPr>
              <w:t>NetScreen</w:t>
            </w:r>
            <w:proofErr w:type="spellEnd"/>
            <w:r w:rsidRPr="002D5ACB">
              <w:rPr>
                <w:color w:val="FFFFFF" w:themeColor="background1"/>
              </w:rPr>
              <w:t xml:space="preserve"> Firewall</w:t>
            </w:r>
          </w:p>
        </w:tc>
      </w:tr>
      <w:tr w:rsidR="00D871DD" w:rsidRPr="00E80F48" w14:paraId="4D1EEDD7" w14:textId="77777777" w:rsidTr="00D871DD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73102316" w14:textId="77777777" w:rsidR="00D871DD" w:rsidRDefault="00D871DD" w:rsidP="00D871DD">
            <w:pPr>
              <w:pStyle w:val="TableText"/>
            </w:pPr>
            <w:r w:rsidRPr="002D5ACB">
              <w:t xml:space="preserve">There are two options when connecting to Juniper </w:t>
            </w:r>
            <w:proofErr w:type="spellStart"/>
            <w:r w:rsidRPr="002D5ACB">
              <w:t>NetScreen</w:t>
            </w:r>
            <w:proofErr w:type="spellEnd"/>
            <w:r w:rsidRPr="002D5ACB">
              <w:t xml:space="preserve"> devices: connecting to a physical </w:t>
            </w:r>
            <w:proofErr w:type="gramStart"/>
            <w:r w:rsidRPr="002D5ACB">
              <w:t>device, and</w:t>
            </w:r>
            <w:proofErr w:type="gramEnd"/>
            <w:r w:rsidRPr="002D5ACB">
              <w:t xml:space="preserve"> connecting to a virtual system.</w:t>
            </w:r>
          </w:p>
        </w:tc>
      </w:tr>
      <w:tr w:rsidR="00D871DD" w:rsidRPr="00E80F48" w14:paraId="3A537C69" w14:textId="77777777" w:rsidTr="00D871DD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36972BD8" w14:textId="77777777" w:rsidR="00D871DD" w:rsidRPr="002D5ACB" w:rsidRDefault="00D871DD" w:rsidP="00D871DD">
            <w:pPr>
              <w:pStyle w:val="TableText"/>
            </w:pPr>
            <w:r w:rsidRPr="002D5ACB">
              <w:rPr>
                <w:b/>
                <w:bCs/>
              </w:rPr>
              <w:t xml:space="preserve">To get configs from a physical Juniper </w:t>
            </w:r>
            <w:proofErr w:type="spellStart"/>
            <w:r w:rsidRPr="002D5ACB">
              <w:rPr>
                <w:b/>
                <w:bCs/>
              </w:rPr>
              <w:t>NetScreen</w:t>
            </w:r>
            <w:proofErr w:type="spellEnd"/>
            <w:r w:rsidRPr="002D5ACB">
              <w:rPr>
                <w:b/>
                <w:bCs/>
              </w:rPr>
              <w:t xml:space="preserve"> firewall device:</w:t>
            </w:r>
          </w:p>
          <w:p w14:paraId="6079D608" w14:textId="77777777" w:rsidR="00D871DD" w:rsidRPr="002D5ACB" w:rsidRDefault="00D871DD" w:rsidP="00D871DD">
            <w:pPr>
              <w:pStyle w:val="TableText"/>
              <w:numPr>
                <w:ilvl w:val="0"/>
                <w:numId w:val="38"/>
              </w:numPr>
            </w:pPr>
            <w:r w:rsidRPr="002D5ACB">
              <w:t xml:space="preserve">Connect to the </w:t>
            </w:r>
            <w:proofErr w:type="spellStart"/>
            <w:r w:rsidRPr="002D5ACB">
              <w:t>NetScreen</w:t>
            </w:r>
            <w:proofErr w:type="spellEnd"/>
            <w:r w:rsidRPr="002D5ACB">
              <w:t xml:space="preserve"> device using SSH or telnet.</w:t>
            </w:r>
          </w:p>
          <w:p w14:paraId="3D14E592" w14:textId="77777777" w:rsidR="00D871DD" w:rsidRPr="002D5ACB" w:rsidRDefault="00D871DD" w:rsidP="00D871DD">
            <w:pPr>
              <w:pStyle w:val="TableText"/>
              <w:numPr>
                <w:ilvl w:val="0"/>
                <w:numId w:val="38"/>
              </w:numPr>
            </w:pPr>
            <w:r w:rsidRPr="002D5ACB">
              <w:t xml:space="preserve">Enter the command </w:t>
            </w:r>
            <w:r w:rsidRPr="00B81015">
              <w:rPr>
                <w:i/>
              </w:rPr>
              <w:t>set console page 0</w:t>
            </w:r>
            <w:r w:rsidRPr="002D5ACB">
              <w:t>.</w:t>
            </w:r>
          </w:p>
          <w:p w14:paraId="65B7E4C2" w14:textId="77777777" w:rsidR="00D871DD" w:rsidRPr="002D5ACB" w:rsidRDefault="00D871DD" w:rsidP="00D871DD">
            <w:pPr>
              <w:pStyle w:val="TableText"/>
              <w:numPr>
                <w:ilvl w:val="0"/>
                <w:numId w:val="38"/>
              </w:numPr>
            </w:pPr>
            <w:r w:rsidRPr="002D5ACB">
              <w:lastRenderedPageBreak/>
              <w:t xml:space="preserve">Enter the command </w:t>
            </w:r>
            <w:r w:rsidRPr="00B81015">
              <w:rPr>
                <w:i/>
              </w:rPr>
              <w:t>get config</w:t>
            </w:r>
            <w:r w:rsidRPr="002D5ACB">
              <w:t xml:space="preserve"> and capture the output to a file called </w:t>
            </w:r>
            <w:r w:rsidRPr="00B81015">
              <w:rPr>
                <w:i/>
              </w:rPr>
              <w:t>config.txt</w:t>
            </w:r>
            <w:r w:rsidRPr="002D5ACB">
              <w:t>.</w:t>
            </w:r>
          </w:p>
          <w:p w14:paraId="5ACFD4B2" w14:textId="77777777" w:rsidR="00D871DD" w:rsidRPr="002D5ACB" w:rsidRDefault="00D871DD" w:rsidP="00D871DD">
            <w:pPr>
              <w:pStyle w:val="TableText"/>
              <w:numPr>
                <w:ilvl w:val="0"/>
                <w:numId w:val="38"/>
              </w:numPr>
            </w:pPr>
            <w:r w:rsidRPr="002D5ACB">
              <w:t xml:space="preserve">Enter the command </w:t>
            </w:r>
            <w:r w:rsidRPr="00B81015">
              <w:rPr>
                <w:i/>
              </w:rPr>
              <w:t>get route</w:t>
            </w:r>
            <w:r w:rsidRPr="002D5ACB">
              <w:t xml:space="preserve"> and capture the output to a file called </w:t>
            </w:r>
            <w:r w:rsidRPr="00B81015">
              <w:rPr>
                <w:i/>
              </w:rPr>
              <w:t>route.txt</w:t>
            </w:r>
            <w:r w:rsidRPr="002D5ACB">
              <w:t>.</w:t>
            </w:r>
          </w:p>
          <w:p w14:paraId="721F91EB" w14:textId="77777777" w:rsidR="00D871DD" w:rsidRDefault="00D871DD" w:rsidP="00D871DD">
            <w:pPr>
              <w:pStyle w:val="TableText"/>
              <w:numPr>
                <w:ilvl w:val="0"/>
                <w:numId w:val="38"/>
              </w:numPr>
            </w:pPr>
            <w:r w:rsidRPr="002D5ACB">
              <w:t xml:space="preserve">Enter the command </w:t>
            </w:r>
            <w:r w:rsidRPr="00B81015">
              <w:rPr>
                <w:i/>
              </w:rPr>
              <w:t>get service</w:t>
            </w:r>
            <w:r w:rsidRPr="002D5ACB">
              <w:t xml:space="preserve"> and capture the output to a file called </w:t>
            </w:r>
            <w:r w:rsidRPr="00B81015">
              <w:rPr>
                <w:i/>
              </w:rPr>
              <w:t>service.txt</w:t>
            </w:r>
            <w:r w:rsidRPr="002D5ACB">
              <w:t>.</w:t>
            </w:r>
          </w:p>
          <w:p w14:paraId="402DDBBB" w14:textId="77777777" w:rsidR="00D871DD" w:rsidRDefault="00D871DD" w:rsidP="00D871DD">
            <w:pPr>
              <w:pStyle w:val="TableText"/>
              <w:numPr>
                <w:ilvl w:val="0"/>
                <w:numId w:val="38"/>
              </w:numPr>
            </w:pPr>
            <w:r>
              <w:t>Send the above files (</w:t>
            </w:r>
            <w:r>
              <w:rPr>
                <w:i/>
              </w:rPr>
              <w:t xml:space="preserve">config.txt, </w:t>
            </w:r>
            <w:r w:rsidRPr="00317D33">
              <w:rPr>
                <w:i/>
              </w:rPr>
              <w:t>route.txt</w:t>
            </w:r>
            <w:r>
              <w:rPr>
                <w:i/>
              </w:rPr>
              <w:t xml:space="preserve"> and service.txt</w:t>
            </w:r>
            <w:r>
              <w:t>) as an encrypted zip file to your Telstra Security Consultant.</w:t>
            </w:r>
          </w:p>
        </w:tc>
      </w:tr>
      <w:tr w:rsidR="00D871DD" w:rsidRPr="00E80F48" w14:paraId="5DA0181D" w14:textId="77777777" w:rsidTr="00D871DD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2FD89C11" w14:textId="77777777" w:rsidR="00D871DD" w:rsidRPr="002D5ACB" w:rsidRDefault="00D871DD" w:rsidP="00D871DD">
            <w:pPr>
              <w:pStyle w:val="TableText"/>
            </w:pPr>
            <w:r w:rsidRPr="002D5ACB">
              <w:rPr>
                <w:b/>
                <w:bCs/>
              </w:rPr>
              <w:lastRenderedPageBreak/>
              <w:t xml:space="preserve">To get configs from a virtual Juniper </w:t>
            </w:r>
            <w:proofErr w:type="spellStart"/>
            <w:r w:rsidRPr="002D5ACB">
              <w:rPr>
                <w:b/>
                <w:bCs/>
              </w:rPr>
              <w:t>NetScreen</w:t>
            </w:r>
            <w:proofErr w:type="spellEnd"/>
            <w:r w:rsidRPr="002D5ACB">
              <w:rPr>
                <w:b/>
                <w:bCs/>
              </w:rPr>
              <w:t xml:space="preserve"> firewall system:</w:t>
            </w:r>
          </w:p>
          <w:p w14:paraId="23E7FC70" w14:textId="77777777" w:rsidR="00D871DD" w:rsidRPr="002D5ACB" w:rsidRDefault="00D871DD" w:rsidP="00D871DD">
            <w:pPr>
              <w:pStyle w:val="TableText"/>
              <w:numPr>
                <w:ilvl w:val="0"/>
                <w:numId w:val="39"/>
              </w:numPr>
            </w:pPr>
            <w:r w:rsidRPr="002D5ACB">
              <w:t>Connect to virtual system:</w:t>
            </w:r>
          </w:p>
          <w:p w14:paraId="15CC1A60" w14:textId="77777777" w:rsidR="00D871DD" w:rsidRPr="002D5ACB" w:rsidRDefault="00D871DD" w:rsidP="00D871DD">
            <w:pPr>
              <w:pStyle w:val="TableText"/>
              <w:numPr>
                <w:ilvl w:val="1"/>
                <w:numId w:val="39"/>
              </w:numPr>
            </w:pPr>
            <w:r w:rsidRPr="002D5ACB">
              <w:t>Use the system management IP address to connect over SSH or Telnet, or in the HyperTerminal command-line interface.</w:t>
            </w:r>
          </w:p>
          <w:p w14:paraId="521C8581" w14:textId="77777777" w:rsidR="00D871DD" w:rsidRPr="002D5ACB" w:rsidRDefault="00D871DD" w:rsidP="00D871DD">
            <w:pPr>
              <w:pStyle w:val="TableText"/>
              <w:numPr>
                <w:ilvl w:val="1"/>
                <w:numId w:val="39"/>
              </w:numPr>
            </w:pPr>
            <w:r w:rsidRPr="002D5ACB">
              <w:t xml:space="preserve">Enter the </w:t>
            </w:r>
            <w:proofErr w:type="gramStart"/>
            <w:r w:rsidRPr="002D5ACB">
              <w:t>user name</w:t>
            </w:r>
            <w:proofErr w:type="gramEnd"/>
            <w:r w:rsidRPr="002D5ACB">
              <w:t xml:space="preserve"> for the administrative user.</w:t>
            </w:r>
          </w:p>
          <w:p w14:paraId="2B3A7B48" w14:textId="77777777" w:rsidR="00D871DD" w:rsidRPr="002D5ACB" w:rsidRDefault="00D871DD" w:rsidP="00D871DD">
            <w:pPr>
              <w:pStyle w:val="TableText"/>
              <w:numPr>
                <w:ilvl w:val="1"/>
                <w:numId w:val="39"/>
              </w:numPr>
            </w:pPr>
            <w:r w:rsidRPr="002D5ACB">
              <w:t>Enter the password for the administrative user.</w:t>
            </w:r>
          </w:p>
          <w:p w14:paraId="7D9855B0" w14:textId="77777777" w:rsidR="00D871DD" w:rsidRPr="002D5ACB" w:rsidRDefault="00D871DD" w:rsidP="00D871DD">
            <w:pPr>
              <w:pStyle w:val="TableText"/>
              <w:numPr>
                <w:ilvl w:val="0"/>
                <w:numId w:val="39"/>
              </w:numPr>
            </w:pPr>
            <w:r w:rsidRPr="002D5ACB">
              <w:t xml:space="preserve">Enter the command </w:t>
            </w:r>
            <w:r w:rsidRPr="00B81015">
              <w:rPr>
                <w:i/>
              </w:rPr>
              <w:t>set console page 0</w:t>
            </w:r>
            <w:r w:rsidRPr="002D5ACB">
              <w:t>.</w:t>
            </w:r>
          </w:p>
          <w:p w14:paraId="581C4DA7" w14:textId="77777777" w:rsidR="00D871DD" w:rsidRPr="002D5ACB" w:rsidRDefault="00D871DD" w:rsidP="00D871DD">
            <w:pPr>
              <w:pStyle w:val="TableText"/>
              <w:numPr>
                <w:ilvl w:val="0"/>
                <w:numId w:val="39"/>
              </w:numPr>
            </w:pPr>
            <w:r w:rsidRPr="002D5ACB">
              <w:t xml:space="preserve">Enter the command </w:t>
            </w:r>
            <w:r w:rsidRPr="00B81015">
              <w:rPr>
                <w:i/>
              </w:rPr>
              <w:t>get config</w:t>
            </w:r>
            <w:r w:rsidRPr="002D5ACB">
              <w:t xml:space="preserve"> and capture the output to a file called </w:t>
            </w:r>
            <w:r w:rsidRPr="00B81015">
              <w:rPr>
                <w:i/>
              </w:rPr>
              <w:t>config.txt</w:t>
            </w:r>
            <w:r w:rsidRPr="002D5ACB">
              <w:t>.</w:t>
            </w:r>
          </w:p>
          <w:p w14:paraId="50DBDE4D" w14:textId="77777777" w:rsidR="00D871DD" w:rsidRPr="002D5ACB" w:rsidRDefault="00D871DD" w:rsidP="00D871DD">
            <w:pPr>
              <w:pStyle w:val="TableText"/>
              <w:numPr>
                <w:ilvl w:val="0"/>
                <w:numId w:val="39"/>
              </w:numPr>
            </w:pPr>
            <w:r w:rsidRPr="002D5ACB">
              <w:t xml:space="preserve">Enter the command </w:t>
            </w:r>
            <w:r w:rsidRPr="00B81015">
              <w:rPr>
                <w:i/>
              </w:rPr>
              <w:t>get route</w:t>
            </w:r>
            <w:r w:rsidRPr="002D5ACB">
              <w:t xml:space="preserve"> and capture the output to a file called </w:t>
            </w:r>
            <w:r w:rsidRPr="00B81015">
              <w:rPr>
                <w:i/>
              </w:rPr>
              <w:t>route.txt</w:t>
            </w:r>
            <w:r w:rsidRPr="002D5ACB">
              <w:t>.</w:t>
            </w:r>
          </w:p>
          <w:p w14:paraId="1DEC19A0" w14:textId="77777777" w:rsidR="00D871DD" w:rsidRDefault="00D871DD" w:rsidP="00D871DD">
            <w:pPr>
              <w:pStyle w:val="TableText"/>
              <w:numPr>
                <w:ilvl w:val="0"/>
                <w:numId w:val="39"/>
              </w:numPr>
            </w:pPr>
            <w:r w:rsidRPr="002D5ACB">
              <w:t xml:space="preserve">Enter the command </w:t>
            </w:r>
            <w:r w:rsidRPr="00B81015">
              <w:rPr>
                <w:i/>
              </w:rPr>
              <w:t>get service</w:t>
            </w:r>
            <w:r w:rsidRPr="002D5ACB">
              <w:t xml:space="preserve"> and capture the output to a file called </w:t>
            </w:r>
            <w:r w:rsidRPr="00B81015">
              <w:rPr>
                <w:i/>
              </w:rPr>
              <w:t>service.txt</w:t>
            </w:r>
            <w:r w:rsidRPr="002D5ACB">
              <w:t>.</w:t>
            </w:r>
          </w:p>
          <w:p w14:paraId="059FC6F3" w14:textId="77777777" w:rsidR="00D871DD" w:rsidRDefault="00D871DD" w:rsidP="00D871DD">
            <w:pPr>
              <w:pStyle w:val="TableText"/>
              <w:numPr>
                <w:ilvl w:val="0"/>
                <w:numId w:val="39"/>
              </w:numPr>
            </w:pPr>
            <w:r>
              <w:t>Send the above files (</w:t>
            </w:r>
            <w:r>
              <w:rPr>
                <w:i/>
              </w:rPr>
              <w:t xml:space="preserve">config.txt, </w:t>
            </w:r>
            <w:r w:rsidRPr="00317D33">
              <w:rPr>
                <w:i/>
              </w:rPr>
              <w:t>route.txt</w:t>
            </w:r>
            <w:r>
              <w:rPr>
                <w:i/>
              </w:rPr>
              <w:t xml:space="preserve"> and service.txt</w:t>
            </w:r>
            <w:r>
              <w:t>) as an encrypted zip file to your Telstra Security Consultant.</w:t>
            </w:r>
          </w:p>
        </w:tc>
      </w:tr>
      <w:tr w:rsidR="00D871DD" w:rsidRPr="00E80F48" w14:paraId="1E8C845F" w14:textId="77777777" w:rsidTr="00D871DD">
        <w:trPr>
          <w:trHeight w:val="340"/>
          <w:tblHeader/>
        </w:trPr>
        <w:tc>
          <w:tcPr>
            <w:tcW w:w="9199" w:type="dxa"/>
            <w:tcBorders>
              <w:bottom w:val="single" w:sz="8" w:space="0" w:color="FFFFFF" w:themeColor="background1"/>
            </w:tcBorders>
            <w:shd w:val="clear" w:color="auto" w:fill="00B1EB" w:themeFill="accent3"/>
            <w:vAlign w:val="center"/>
          </w:tcPr>
          <w:p w14:paraId="61CA0772" w14:textId="77777777" w:rsidR="00D871DD" w:rsidRDefault="00D871DD" w:rsidP="00D871DD">
            <w:pPr>
              <w:pStyle w:val="TableHeading2"/>
              <w:rPr>
                <w:color w:val="FFFFFF" w:themeColor="background1"/>
              </w:rPr>
            </w:pPr>
            <w:r w:rsidRPr="00416E65">
              <w:rPr>
                <w:color w:val="FFFFFF" w:themeColor="background1"/>
              </w:rPr>
              <w:t>Check Point Firewalls</w:t>
            </w:r>
          </w:p>
        </w:tc>
      </w:tr>
      <w:tr w:rsidR="00D871DD" w:rsidRPr="00E80F48" w14:paraId="1BEB9C72" w14:textId="77777777" w:rsidTr="00D871DD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0FBEEFD4" w14:textId="77777777" w:rsidR="00D871DD" w:rsidRPr="00E012D1" w:rsidRDefault="00D871DD" w:rsidP="00D871DD">
            <w:pPr>
              <w:pStyle w:val="TableText"/>
              <w:numPr>
                <w:ilvl w:val="0"/>
                <w:numId w:val="40"/>
              </w:numPr>
            </w:pPr>
            <w:r w:rsidRPr="00E012D1">
              <w:t xml:space="preserve">Enter </w:t>
            </w:r>
            <w:r w:rsidRPr="00E012D1">
              <w:rPr>
                <w:b/>
                <w:bCs/>
              </w:rPr>
              <w:t>Expert Mode.</w:t>
            </w:r>
          </w:p>
          <w:p w14:paraId="2B035E26" w14:textId="77777777" w:rsidR="00D871DD" w:rsidRPr="00E012D1" w:rsidRDefault="00D871DD" w:rsidP="00D871DD">
            <w:pPr>
              <w:pStyle w:val="TableText"/>
              <w:numPr>
                <w:ilvl w:val="0"/>
                <w:numId w:val="40"/>
              </w:numPr>
            </w:pPr>
            <w:r w:rsidRPr="00E012D1">
              <w:t>Copy the configuration files from the remote Check Point management server to the local FSM server:</w:t>
            </w:r>
          </w:p>
          <w:p w14:paraId="3B3FB23E" w14:textId="77777777" w:rsidR="00D871DD" w:rsidRPr="00E012D1" w:rsidRDefault="00D871DD" w:rsidP="00D871DD">
            <w:pPr>
              <w:pStyle w:val="TableText"/>
              <w:numPr>
                <w:ilvl w:val="1"/>
                <w:numId w:val="40"/>
              </w:numPr>
            </w:pPr>
            <w:r w:rsidRPr="00E012D1">
              <w:t xml:space="preserve">Connect to the Check Point </w:t>
            </w:r>
            <w:proofErr w:type="spellStart"/>
            <w:r w:rsidRPr="00E012D1">
              <w:t>SmartCenter</w:t>
            </w:r>
            <w:proofErr w:type="spellEnd"/>
            <w:r w:rsidRPr="00E012D1">
              <w:t xml:space="preserve"> server using SSH or Telnet.</w:t>
            </w:r>
            <w:r w:rsidRPr="00E012D1">
              <w:br/>
            </w:r>
            <w:r w:rsidRPr="00E012D1">
              <w:rPr>
                <w:b/>
                <w:bCs/>
              </w:rPr>
              <w:t>Note:</w:t>
            </w:r>
            <w:r w:rsidRPr="00E012D1">
              <w:t xml:space="preserve"> This is not the Smart Dashboard client GUI. Connect to the server directly.</w:t>
            </w:r>
          </w:p>
          <w:p w14:paraId="15A5D795" w14:textId="77777777" w:rsidR="00D871DD" w:rsidRPr="00E012D1" w:rsidRDefault="00D871DD" w:rsidP="00D871DD">
            <w:pPr>
              <w:pStyle w:val="TableText"/>
              <w:numPr>
                <w:ilvl w:val="1"/>
                <w:numId w:val="40"/>
              </w:numPr>
            </w:pPr>
            <w:r w:rsidRPr="00E012D1">
              <w:t xml:space="preserve">Find the directory on the server where the Check Point management server software is installed. This may be defined by the </w:t>
            </w:r>
            <w:r w:rsidRPr="00C67E68">
              <w:rPr>
                <w:i/>
              </w:rPr>
              <w:t>$FWDIR</w:t>
            </w:r>
            <w:r w:rsidRPr="00E012D1">
              <w:t xml:space="preserve"> environment variable.</w:t>
            </w:r>
          </w:p>
          <w:p w14:paraId="164C278E" w14:textId="77777777" w:rsidR="00D871DD" w:rsidRPr="00E012D1" w:rsidRDefault="00D871DD" w:rsidP="00D871DD">
            <w:pPr>
              <w:pStyle w:val="TableText"/>
              <w:numPr>
                <w:ilvl w:val="1"/>
                <w:numId w:val="40"/>
              </w:numPr>
            </w:pPr>
            <w:r w:rsidRPr="00E012D1">
              <w:t xml:space="preserve">Copy the file </w:t>
            </w:r>
            <w:r w:rsidRPr="00C67E68">
              <w:rPr>
                <w:i/>
              </w:rPr>
              <w:t>$FWDIR/conf/objects_5_0.C</w:t>
            </w:r>
            <w:r w:rsidRPr="00E012D1">
              <w:t xml:space="preserve"> to your local file system.</w:t>
            </w:r>
            <w:r w:rsidRPr="00E012D1">
              <w:br/>
            </w:r>
            <w:r w:rsidRPr="00E012D1">
              <w:rPr>
                <w:b/>
                <w:bCs/>
              </w:rPr>
              <w:t>Note:</w:t>
            </w:r>
            <w:r w:rsidRPr="00E012D1">
              <w:t xml:space="preserve"> There is also a file called </w:t>
            </w:r>
            <w:proofErr w:type="spellStart"/>
            <w:r w:rsidRPr="00C67E68">
              <w:rPr>
                <w:i/>
              </w:rPr>
              <w:t>objects.C</w:t>
            </w:r>
            <w:proofErr w:type="spellEnd"/>
            <w:r w:rsidRPr="00E012D1">
              <w:t>. This is not the correct file.</w:t>
            </w:r>
          </w:p>
          <w:p w14:paraId="02961D73" w14:textId="77777777" w:rsidR="00D871DD" w:rsidRPr="00E012D1" w:rsidRDefault="00D871DD" w:rsidP="00D871DD">
            <w:pPr>
              <w:pStyle w:val="TableText"/>
              <w:numPr>
                <w:ilvl w:val="1"/>
                <w:numId w:val="40"/>
              </w:numPr>
            </w:pPr>
            <w:r w:rsidRPr="00E012D1">
              <w:t xml:space="preserve">Copy the file </w:t>
            </w:r>
            <w:r w:rsidRPr="00C67E68">
              <w:rPr>
                <w:i/>
              </w:rPr>
              <w:t>$FWDIR/conf/rulebases_5_0.fws</w:t>
            </w:r>
            <w:r w:rsidRPr="00E012D1">
              <w:t xml:space="preserve"> to your local file system.</w:t>
            </w:r>
          </w:p>
          <w:p w14:paraId="53F4745B" w14:textId="77777777" w:rsidR="00D871DD" w:rsidRPr="00E012D1" w:rsidRDefault="00D871DD" w:rsidP="00D871DD">
            <w:pPr>
              <w:pStyle w:val="TableText"/>
              <w:numPr>
                <w:ilvl w:val="0"/>
                <w:numId w:val="40"/>
              </w:numPr>
            </w:pPr>
            <w:r w:rsidRPr="00E012D1">
              <w:t xml:space="preserve">Extract the routing table with the </w:t>
            </w:r>
            <w:proofErr w:type="spellStart"/>
            <w:r w:rsidRPr="00C67E68">
              <w:rPr>
                <w:i/>
              </w:rPr>
              <w:t>cpstat</w:t>
            </w:r>
            <w:proofErr w:type="spellEnd"/>
            <w:r w:rsidRPr="00E012D1">
              <w:t xml:space="preserve"> command:</w:t>
            </w:r>
          </w:p>
          <w:p w14:paraId="6420AE03" w14:textId="77777777" w:rsidR="00D871DD" w:rsidRPr="00E012D1" w:rsidRDefault="00D871DD" w:rsidP="00D871DD">
            <w:pPr>
              <w:pStyle w:val="TableText"/>
              <w:numPr>
                <w:ilvl w:val="1"/>
                <w:numId w:val="40"/>
              </w:numPr>
            </w:pPr>
            <w:r w:rsidRPr="00E012D1">
              <w:t>Connect to the Check Point management console.</w:t>
            </w:r>
          </w:p>
          <w:p w14:paraId="54C08999" w14:textId="77777777" w:rsidR="00D871DD" w:rsidRPr="00E012D1" w:rsidRDefault="00D871DD" w:rsidP="00D871DD">
            <w:pPr>
              <w:pStyle w:val="TableText"/>
              <w:numPr>
                <w:ilvl w:val="1"/>
                <w:numId w:val="40"/>
              </w:numPr>
            </w:pPr>
            <w:r w:rsidRPr="00E012D1">
              <w:rPr>
                <w:b/>
                <w:bCs/>
                <w:i/>
                <w:iCs/>
              </w:rPr>
              <w:t>If you are connecting to a Provider1 system</w:t>
            </w:r>
            <w:r w:rsidRPr="00E012D1">
              <w:t>, connect to the Customer Management Add-on (CMA) that manages the firewall.</w:t>
            </w:r>
          </w:p>
          <w:p w14:paraId="796B8A9F" w14:textId="77777777" w:rsidR="00D871DD" w:rsidRDefault="00D871DD" w:rsidP="00D871DD">
            <w:pPr>
              <w:pStyle w:val="TableText"/>
              <w:numPr>
                <w:ilvl w:val="1"/>
                <w:numId w:val="40"/>
              </w:numPr>
            </w:pPr>
            <w:r w:rsidRPr="00E012D1">
              <w:t xml:space="preserve">Enter </w:t>
            </w:r>
            <w:proofErr w:type="spellStart"/>
            <w:r w:rsidRPr="00C67E68">
              <w:rPr>
                <w:i/>
              </w:rPr>
              <w:t>cpstat</w:t>
            </w:r>
            <w:proofErr w:type="spellEnd"/>
            <w:r w:rsidRPr="00C67E68">
              <w:rPr>
                <w:i/>
              </w:rPr>
              <w:t xml:space="preserve"> </w:t>
            </w:r>
            <w:proofErr w:type="spellStart"/>
            <w:r w:rsidRPr="00C67E68">
              <w:rPr>
                <w:i/>
              </w:rPr>
              <w:t>os</w:t>
            </w:r>
            <w:proofErr w:type="spellEnd"/>
            <w:r w:rsidRPr="00C67E68">
              <w:rPr>
                <w:i/>
              </w:rPr>
              <w:t xml:space="preserve"> -f routing -h </w:t>
            </w:r>
            <w:r>
              <w:rPr>
                <w:i/>
              </w:rPr>
              <w:t>[</w:t>
            </w:r>
            <w:proofErr w:type="spellStart"/>
            <w:r w:rsidRPr="00C67E68">
              <w:rPr>
                <w:i/>
                <w:iCs/>
              </w:rPr>
              <w:t>ipAddress</w:t>
            </w:r>
            <w:proofErr w:type="spellEnd"/>
            <w:r>
              <w:rPr>
                <w:i/>
                <w:iCs/>
              </w:rPr>
              <w:t>]</w:t>
            </w:r>
            <w:r w:rsidRPr="00C67E68">
              <w:rPr>
                <w:i/>
              </w:rPr>
              <w:t xml:space="preserve"> &gt; route.txt</w:t>
            </w:r>
            <w:r w:rsidRPr="00E012D1">
              <w:t xml:space="preserve">, where </w:t>
            </w:r>
            <w:r>
              <w:t>[</w:t>
            </w:r>
            <w:proofErr w:type="spellStart"/>
            <w:r w:rsidRPr="00E012D1">
              <w:rPr>
                <w:i/>
                <w:iCs/>
              </w:rPr>
              <w:t>ipAddress</w:t>
            </w:r>
            <w:proofErr w:type="spellEnd"/>
            <w:r>
              <w:rPr>
                <w:i/>
                <w:iCs/>
              </w:rPr>
              <w:t>]</w:t>
            </w:r>
            <w:r w:rsidRPr="00E012D1">
              <w:t xml:space="preserve"> is the IP address of the firewall module.</w:t>
            </w:r>
            <w:r w:rsidRPr="00E012D1">
              <w:br/>
            </w:r>
            <w:r w:rsidRPr="00E012D1">
              <w:rPr>
                <w:b/>
                <w:bCs/>
              </w:rPr>
              <w:t>Note:</w:t>
            </w:r>
            <w:r w:rsidRPr="00E012D1">
              <w:t xml:space="preserve"> If this command is not available, use the procedure at the end of this section to manually obtain the routing table from the device.</w:t>
            </w:r>
          </w:p>
          <w:p w14:paraId="2DB1E003" w14:textId="77777777" w:rsidR="00D871DD" w:rsidRDefault="00D871DD" w:rsidP="00D871DD">
            <w:pPr>
              <w:pStyle w:val="TableText"/>
              <w:numPr>
                <w:ilvl w:val="0"/>
                <w:numId w:val="40"/>
              </w:numPr>
            </w:pPr>
            <w:r>
              <w:t>Send the above files (</w:t>
            </w:r>
            <w:r w:rsidRPr="00C67E68">
              <w:rPr>
                <w:i/>
              </w:rPr>
              <w:t>objects_5_0.C</w:t>
            </w:r>
            <w:r>
              <w:rPr>
                <w:i/>
              </w:rPr>
              <w:t xml:space="preserve">, </w:t>
            </w:r>
            <w:r w:rsidRPr="00C67E68">
              <w:rPr>
                <w:i/>
              </w:rPr>
              <w:t>rulebases_5_0.fws</w:t>
            </w:r>
            <w:r>
              <w:rPr>
                <w:i/>
              </w:rPr>
              <w:t xml:space="preserve"> and route.txt</w:t>
            </w:r>
            <w:r>
              <w:t>) as an encrypted zip file to your Telstra Security Consultant.</w:t>
            </w:r>
          </w:p>
        </w:tc>
      </w:tr>
      <w:tr w:rsidR="00D871DD" w:rsidRPr="00E80F48" w14:paraId="59F45205" w14:textId="77777777" w:rsidTr="00D871DD">
        <w:trPr>
          <w:trHeight w:val="340"/>
        </w:trPr>
        <w:tc>
          <w:tcPr>
            <w:tcW w:w="9199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9E9E9"/>
          </w:tcPr>
          <w:p w14:paraId="38DD9496" w14:textId="77777777" w:rsidR="00D871DD" w:rsidRPr="00E012D1" w:rsidRDefault="00D871DD" w:rsidP="00D871DD">
            <w:pPr>
              <w:pStyle w:val="TableText"/>
            </w:pPr>
            <w:r w:rsidRPr="00E012D1">
              <w:rPr>
                <w:b/>
                <w:bCs/>
              </w:rPr>
              <w:t>To manually obtain the routing table from a Check Point device:</w:t>
            </w:r>
          </w:p>
          <w:p w14:paraId="279A09CC" w14:textId="77777777" w:rsidR="00D871DD" w:rsidRPr="00E012D1" w:rsidRDefault="00D871DD" w:rsidP="00D871DD">
            <w:pPr>
              <w:pStyle w:val="TableText"/>
              <w:numPr>
                <w:ilvl w:val="0"/>
                <w:numId w:val="41"/>
              </w:numPr>
            </w:pPr>
            <w:r w:rsidRPr="00E012D1">
              <w:t>Connect to the device using SSH or Telnet.</w:t>
            </w:r>
          </w:p>
          <w:p w14:paraId="5B769FA3" w14:textId="77777777" w:rsidR="00D871DD" w:rsidRPr="00E012D1" w:rsidRDefault="00D871DD" w:rsidP="00D871DD">
            <w:pPr>
              <w:pStyle w:val="TableText"/>
              <w:numPr>
                <w:ilvl w:val="0"/>
                <w:numId w:val="41"/>
              </w:numPr>
            </w:pPr>
            <w:r w:rsidRPr="00E012D1">
              <w:t>Run one of the following commands, depending on the host platform:</w:t>
            </w:r>
          </w:p>
          <w:p w14:paraId="70D729D2" w14:textId="77777777" w:rsidR="00D871DD" w:rsidRPr="00E012D1" w:rsidRDefault="00D871DD" w:rsidP="00D871DD">
            <w:pPr>
              <w:pStyle w:val="TableText"/>
              <w:numPr>
                <w:ilvl w:val="1"/>
                <w:numId w:val="41"/>
              </w:numPr>
            </w:pPr>
            <w:proofErr w:type="spellStart"/>
            <w:r w:rsidRPr="00E012D1">
              <w:rPr>
                <w:b/>
                <w:bCs/>
              </w:rPr>
              <w:t>SecurePlatform</w:t>
            </w:r>
            <w:proofErr w:type="spellEnd"/>
            <w:r w:rsidRPr="00E012D1">
              <w:rPr>
                <w:b/>
                <w:bCs/>
              </w:rPr>
              <w:t>:</w:t>
            </w:r>
            <w:r w:rsidRPr="00E012D1">
              <w:t xml:space="preserve"> </w:t>
            </w:r>
            <w:r>
              <w:t>netstat -</w:t>
            </w:r>
            <w:proofErr w:type="spellStart"/>
            <w:r w:rsidRPr="00E012D1">
              <w:t>rn</w:t>
            </w:r>
            <w:proofErr w:type="spellEnd"/>
          </w:p>
          <w:p w14:paraId="096C55ED" w14:textId="77777777" w:rsidR="00D871DD" w:rsidRPr="00E012D1" w:rsidRDefault="00D871DD" w:rsidP="00D871DD">
            <w:pPr>
              <w:pStyle w:val="TableText"/>
              <w:numPr>
                <w:ilvl w:val="1"/>
                <w:numId w:val="41"/>
              </w:numPr>
            </w:pPr>
            <w:r w:rsidRPr="00E012D1">
              <w:rPr>
                <w:b/>
                <w:bCs/>
              </w:rPr>
              <w:t>Check Point IPSO Appliance:</w:t>
            </w:r>
            <w:r w:rsidRPr="00E012D1">
              <w:t xml:space="preserve"> </w:t>
            </w:r>
            <w:r w:rsidRPr="00D71C66">
              <w:rPr>
                <w:i/>
              </w:rPr>
              <w:t xml:space="preserve">show </w:t>
            </w:r>
            <w:proofErr w:type="gramStart"/>
            <w:r w:rsidRPr="00D71C66">
              <w:rPr>
                <w:i/>
              </w:rPr>
              <w:t>route</w:t>
            </w:r>
            <w:proofErr w:type="gramEnd"/>
          </w:p>
          <w:p w14:paraId="1C2929A9" w14:textId="77777777" w:rsidR="00D871DD" w:rsidRPr="00E012D1" w:rsidRDefault="00D871DD" w:rsidP="00D871DD">
            <w:pPr>
              <w:pStyle w:val="TableText"/>
              <w:numPr>
                <w:ilvl w:val="1"/>
                <w:numId w:val="41"/>
              </w:numPr>
            </w:pPr>
            <w:r w:rsidRPr="00E012D1">
              <w:rPr>
                <w:b/>
                <w:bCs/>
              </w:rPr>
              <w:t>Nokia IPSO:</w:t>
            </w:r>
            <w:r w:rsidRPr="00E012D1">
              <w:t xml:space="preserve"> n</w:t>
            </w:r>
            <w:r>
              <w:t>etstat -</w:t>
            </w:r>
            <w:proofErr w:type="spellStart"/>
            <w:r w:rsidRPr="00E012D1">
              <w:t>rn</w:t>
            </w:r>
            <w:proofErr w:type="spellEnd"/>
          </w:p>
          <w:p w14:paraId="722FF396" w14:textId="77777777" w:rsidR="00D871DD" w:rsidRPr="00E012D1" w:rsidRDefault="00D871DD" w:rsidP="00D871DD">
            <w:pPr>
              <w:pStyle w:val="TableText"/>
              <w:numPr>
                <w:ilvl w:val="1"/>
                <w:numId w:val="41"/>
              </w:numPr>
            </w:pPr>
            <w:r w:rsidRPr="00E012D1">
              <w:rPr>
                <w:b/>
                <w:bCs/>
              </w:rPr>
              <w:t>Linux:</w:t>
            </w:r>
            <w:r w:rsidRPr="00E012D1">
              <w:t xml:space="preserve"> </w:t>
            </w:r>
            <w:r>
              <w:t>netstat -</w:t>
            </w:r>
            <w:proofErr w:type="spellStart"/>
            <w:r w:rsidRPr="00E012D1">
              <w:t>rn</w:t>
            </w:r>
            <w:proofErr w:type="spellEnd"/>
          </w:p>
          <w:p w14:paraId="34A0AE5D" w14:textId="77777777" w:rsidR="00D871DD" w:rsidRPr="00E012D1" w:rsidRDefault="00D871DD" w:rsidP="00D871DD">
            <w:pPr>
              <w:pStyle w:val="TableText"/>
              <w:numPr>
                <w:ilvl w:val="1"/>
                <w:numId w:val="41"/>
              </w:numPr>
            </w:pPr>
            <w:r w:rsidRPr="00E012D1">
              <w:rPr>
                <w:b/>
                <w:bCs/>
              </w:rPr>
              <w:t>Solaris:</w:t>
            </w:r>
            <w:r w:rsidRPr="00E012D1">
              <w:t xml:space="preserve"> </w:t>
            </w:r>
            <w:r>
              <w:t>netstat -</w:t>
            </w:r>
            <w:proofErr w:type="spellStart"/>
            <w:r>
              <w:t>rn</w:t>
            </w:r>
            <w:proofErr w:type="spellEnd"/>
          </w:p>
          <w:p w14:paraId="134DFCC8" w14:textId="77777777" w:rsidR="00D871DD" w:rsidRPr="00E012D1" w:rsidRDefault="00D871DD" w:rsidP="00D871DD">
            <w:pPr>
              <w:pStyle w:val="TableText"/>
              <w:numPr>
                <w:ilvl w:val="1"/>
                <w:numId w:val="41"/>
              </w:numPr>
            </w:pPr>
            <w:r w:rsidRPr="00E012D1">
              <w:rPr>
                <w:b/>
                <w:bCs/>
              </w:rPr>
              <w:t>Crossbeam UTM:</w:t>
            </w:r>
            <w:r w:rsidRPr="00E012D1">
              <w:t xml:space="preserve"> </w:t>
            </w:r>
            <w:r>
              <w:t>netstat -</w:t>
            </w:r>
            <w:proofErr w:type="spellStart"/>
            <w:r w:rsidRPr="00E012D1">
              <w:t>rn</w:t>
            </w:r>
            <w:proofErr w:type="spellEnd"/>
          </w:p>
          <w:p w14:paraId="31E733B6" w14:textId="77777777" w:rsidR="00D871DD" w:rsidRPr="00E012D1" w:rsidRDefault="00D871DD" w:rsidP="00D871DD">
            <w:pPr>
              <w:pStyle w:val="TableText"/>
              <w:numPr>
                <w:ilvl w:val="0"/>
                <w:numId w:val="41"/>
              </w:numPr>
            </w:pPr>
            <w:r w:rsidRPr="00E012D1">
              <w:t>Copy the output from the command to a text file called route.txt.</w:t>
            </w:r>
          </w:p>
          <w:p w14:paraId="0DB7A9A8" w14:textId="77777777" w:rsidR="00D871DD" w:rsidRDefault="00D871DD" w:rsidP="00D871DD">
            <w:pPr>
              <w:pStyle w:val="TableText"/>
            </w:pPr>
          </w:p>
        </w:tc>
      </w:tr>
    </w:tbl>
    <w:p w14:paraId="0CFB684E" w14:textId="77777777" w:rsidR="0043532D" w:rsidRDefault="0043532D" w:rsidP="00F76D4D">
      <w:pPr>
        <w:spacing w:after="0" w:line="240" w:lineRule="auto"/>
      </w:pPr>
    </w:p>
    <w:sectPr w:rsidR="0043532D" w:rsidSect="00BA6429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 w:code="9"/>
      <w:pgMar w:top="1701" w:right="1361" w:bottom="1701" w:left="1361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5CFC" w14:textId="77777777" w:rsidR="00466B2A" w:rsidRDefault="00466B2A">
      <w:r>
        <w:separator/>
      </w:r>
    </w:p>
  </w:endnote>
  <w:endnote w:type="continuationSeparator" w:id="0">
    <w:p w14:paraId="106B0DBF" w14:textId="77777777" w:rsidR="00466B2A" w:rsidRDefault="00466B2A">
      <w:r>
        <w:continuationSeparator/>
      </w:r>
    </w:p>
  </w:endnote>
  <w:endnote w:type="continuationNotice" w:id="1">
    <w:p w14:paraId="3DD74E5E" w14:textId="77777777" w:rsidR="00466B2A" w:rsidRDefault="00466B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Harmony Text">
    <w:panose1 w:val="020B0400000000000000"/>
    <w:charset w:val="00"/>
    <w:family w:val="swiss"/>
    <w:pitch w:val="variable"/>
    <w:sig w:usb0="80000027" w:usb1="00000000" w:usb2="00000000" w:usb3="00000000" w:csb0="00000001" w:csb1="00000000"/>
  </w:font>
  <w:font w:name="Gravur-Condensed">
    <w:altName w:val="Franklin Gothic Medium Cond"/>
    <w:charset w:val="00"/>
    <w:family w:val="auto"/>
    <w:pitch w:val="variable"/>
    <w:sig w:usb0="00000003" w:usb1="50002048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5F23" w14:textId="7316140A" w:rsidR="00512FDE" w:rsidRDefault="00091758" w:rsidP="00652587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EE1FA13" wp14:editId="037BA7B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88739139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3FFBC5" w14:textId="6DAA9C7D" w:rsidR="00091758" w:rsidRPr="00091758" w:rsidRDefault="00091758" w:rsidP="000917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917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1FA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left:0;text-align:left;margin-left:0;margin-top:0;width:34.95pt;height:34.9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C3FFBC5" w14:textId="6DAA9C7D" w:rsidR="00091758" w:rsidRPr="00091758" w:rsidRDefault="00091758" w:rsidP="000917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09175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2FDE">
      <w:t xml:space="preserve">page </w:t>
    </w:r>
    <w:r w:rsidR="00D62E4C">
      <w:fldChar w:fldCharType="begin"/>
    </w:r>
    <w:r w:rsidR="00D62E4C">
      <w:instrText xml:space="preserve"> PAGE </w:instrText>
    </w:r>
    <w:r w:rsidR="00D62E4C">
      <w:fldChar w:fldCharType="separate"/>
    </w:r>
    <w:r w:rsidR="00512FDE">
      <w:rPr>
        <w:noProof/>
      </w:rPr>
      <w:t>2</w:t>
    </w:r>
    <w:r w:rsidR="00D62E4C">
      <w:fldChar w:fldCharType="end"/>
    </w:r>
    <w:r w:rsidR="00512FDE" w:rsidRPr="00103591">
      <w:tab/>
      <w:t xml:space="preserve">TELSTRA CORPORATION LIMITED (ABN 33 051 775 556) | </w:t>
    </w:r>
    <w:r w:rsidR="00512FDE">
      <w:t>Printed</w:t>
    </w:r>
    <w:r w:rsidR="00512FDE" w:rsidRPr="00103591">
      <w:t xml:space="preserve"> </w:t>
    </w:r>
    <w:r w:rsidR="00D62E4C">
      <w:fldChar w:fldCharType="begin"/>
    </w:r>
    <w:r w:rsidR="00D62E4C">
      <w:instrText xml:space="preserve"> PRINTDATE  \@ "dd/MM/yy"  \* MERGEFORMAT </w:instrText>
    </w:r>
    <w:r w:rsidR="00D62E4C">
      <w:fldChar w:fldCharType="separate"/>
    </w:r>
    <w:r w:rsidR="00872FDE">
      <w:rPr>
        <w:noProof/>
      </w:rPr>
      <w:t>18/10/23</w:t>
    </w:r>
    <w:r w:rsidR="00D62E4C">
      <w:fldChar w:fldCharType="end"/>
    </w:r>
    <w:r w:rsidR="00512FDE">
      <w:br/>
    </w:r>
    <w:sdt>
      <w:sdtPr>
        <w:alias w:val="Version Label"/>
        <w:tag w:val="Version Label"/>
        <w:id w:val="22820600"/>
        <w:lock w:val="sdtLocked"/>
        <w:dataBinding w:prefixMappings="xmlns:ns0='http://schemas.microsoft.com/office/2006/metadata/properties' xmlns:ns1='http://www.w3.org/2001/XMLSchema-instance' xmlns:ns2='http://schemas.microsoft.com/sharepoint/v3' xmlns:ns3='ae2dcffe-d760-4f2f-902d-537be4a721b5' " w:xpath="/ns0:properties[1]/documentManagement[1]/ns2:VersionLabel[1]" w:storeItemID="{2FBEEF6E-84B5-4D12-ACE0-7F4DDDE129D9}"/>
        <w:dropDownList>
          <w:listItem w:value="[Version Label]"/>
        </w:dropDownList>
      </w:sdtPr>
      <w:sdtEndPr/>
      <w:sdtContent>
        <w:r w:rsidR="00F0302C">
          <w:t>Final</w:t>
        </w:r>
      </w:sdtContent>
    </w:sdt>
    <w:r w:rsidR="00512FDE">
      <w:t xml:space="preserve">| </w:t>
    </w:r>
    <w:sdt>
      <w:sdtPr>
        <w:alias w:val="Security Classification"/>
        <w:tag w:val="Security Classification"/>
        <w:id w:val="22820601"/>
        <w:lock w:val="sdtLocked"/>
        <w:dataBinding w:prefixMappings="xmlns:ns0='http://schemas.microsoft.com/office/2006/metadata/properties' xmlns:ns1='http://www.w3.org/2001/XMLSchema-instance' xmlns:ns2='http://schemas.microsoft.com/sharepoint/v3' xmlns:ns3='ae2dcffe-d760-4f2f-902d-537be4a721b5' " w:xpath="/ns0:properties[1]/documentManagement[1]/ns2:SecurityClassification[1]" w:storeItemID="{2FBEEF6E-84B5-4D12-ACE0-7F4DDDE129D9}"/>
        <w:dropDownList>
          <w:listItem w:value="[Security Classification]"/>
        </w:dropDownList>
      </w:sdtPr>
      <w:sdtEndPr/>
      <w:sdtContent>
        <w:r w:rsidR="00512FDE">
          <w:t>Telstra Internal</w:t>
        </w:r>
      </w:sdtContent>
    </w:sdt>
    <w:r w:rsidR="00512FDE">
      <w:t xml:space="preserve"> | </w:t>
    </w:r>
    <w:sdt>
      <w:sdtPr>
        <w:alias w:val="Telstra ID"/>
        <w:tag w:val="Telstra ID"/>
        <w:id w:val="22820602"/>
        <w:lock w:val="sdtLocked"/>
        <w:dataBinding w:prefixMappings="xmlns:ns0='http://schemas.microsoft.com/office/2006/metadata/properties' xmlns:ns1='http://www.w3.org/2001/XMLSchema-instance' xmlns:ns2='http://schemas.microsoft.com/sharepoint/v3' xmlns:ns3='ae2dcffe-d760-4f2f-902d-537be4a721b5' " w:xpath="/ns0:properties[1]/documentManagement[1]/ns3:TelstraID[1]" w:storeItemID="{2FBEEF6E-84B5-4D12-ACE0-7F4DDDE129D9}"/>
        <w:text/>
      </w:sdtPr>
      <w:sdtEndPr/>
      <w:sdtContent>
        <w:r w:rsidR="00512FDE">
          <w:t>Telstra-Id-System Generated if EDMS</w:t>
        </w:r>
      </w:sdtContent>
    </w:sdt>
    <w:r w:rsidR="00512FDE">
      <w:t xml:space="preserve"> </w:t>
    </w:r>
    <w:r w:rsidR="008A4D5A">
      <w:fldChar w:fldCharType="begin"/>
    </w:r>
    <w:r w:rsidR="008A4D5A">
      <w:instrText xml:space="preserve"> FILENAME   \* MERGEFORMAT </w:instrText>
    </w:r>
    <w:r w:rsidR="008A4D5A">
      <w:fldChar w:fldCharType="separate"/>
    </w:r>
    <w:r w:rsidR="00872FDE">
      <w:rPr>
        <w:noProof/>
      </w:rPr>
      <w:t>securityconsulting_responsbilities</w:t>
    </w:r>
    <w:r w:rsidR="008A4D5A">
      <w:rPr>
        <w:noProof/>
      </w:rPr>
      <w:fldChar w:fldCharType="end"/>
    </w:r>
    <w:r w:rsidR="00512FDE">
      <w:t xml:space="preserve">| </w:t>
    </w:r>
    <w:sdt>
      <w:sdtPr>
        <w:alias w:val="Title"/>
        <w:tag w:val="Title"/>
        <w:id w:val="2282060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0755E">
          <w:t>Telstra Responsibilities Guide - Security Consulting Services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E9E9E9"/>
      <w:tblLook w:val="04A0" w:firstRow="1" w:lastRow="0" w:firstColumn="1" w:lastColumn="0" w:noHBand="0" w:noVBand="1"/>
    </w:tblPr>
    <w:tblGrid>
      <w:gridCol w:w="9112"/>
    </w:tblGrid>
    <w:tr w:rsidR="00512FDE" w14:paraId="0C36928F" w14:textId="77777777" w:rsidTr="0036282C">
      <w:trPr>
        <w:trHeight w:hRule="exact" w:val="709"/>
      </w:trPr>
      <w:tc>
        <w:tcPr>
          <w:tcW w:w="9253" w:type="dxa"/>
          <w:shd w:val="clear" w:color="auto" w:fill="E9E9E9"/>
          <w:vAlign w:val="center"/>
        </w:tcPr>
        <w:p w14:paraId="61043FDA" w14:textId="2145049A" w:rsidR="00512FDE" w:rsidRPr="008146CF" w:rsidRDefault="00512FDE" w:rsidP="005F0EC1">
          <w:pPr>
            <w:pStyle w:val="Footer"/>
          </w:pPr>
          <w:r w:rsidRPr="008146CF">
            <w:rPr>
              <w:rStyle w:val="PageNumber"/>
              <w:rFonts w:ascii="Arial" w:hAnsi="Arial"/>
              <w:sz w:val="12"/>
            </w:rPr>
            <w:t>TELSTRA CORPORATION LIMITED (ABN 33 051 775 556)</w:t>
          </w:r>
          <w:r>
            <w:rPr>
              <w:rStyle w:val="PageNumber"/>
              <w:rFonts w:ascii="Arial" w:hAnsi="Arial"/>
              <w:sz w:val="12"/>
            </w:rPr>
            <w:t xml:space="preserve"> | Printed </w:t>
          </w:r>
          <w:r w:rsidR="00D62E4C">
            <w:rPr>
              <w:rStyle w:val="PageNumber"/>
              <w:rFonts w:ascii="Arial" w:hAnsi="Arial"/>
              <w:caps w:val="0"/>
              <w:sz w:val="12"/>
            </w:rPr>
            <w:fldChar w:fldCharType="begin"/>
          </w:r>
          <w:r>
            <w:rPr>
              <w:rStyle w:val="PageNumber"/>
              <w:rFonts w:ascii="Arial" w:hAnsi="Arial"/>
              <w:sz w:val="12"/>
            </w:rPr>
            <w:instrText xml:space="preserve"> PRINTDATE  \@ "dd/MM/yy" </w:instrText>
          </w:r>
          <w:r w:rsidR="00D62E4C">
            <w:rPr>
              <w:rStyle w:val="PageNumber"/>
              <w:rFonts w:ascii="Arial" w:hAnsi="Arial"/>
              <w:caps w:val="0"/>
              <w:sz w:val="12"/>
            </w:rPr>
            <w:fldChar w:fldCharType="separate"/>
          </w:r>
          <w:r w:rsidR="00872FDE">
            <w:rPr>
              <w:rStyle w:val="PageNumber"/>
              <w:rFonts w:ascii="Arial" w:hAnsi="Arial"/>
              <w:noProof/>
              <w:sz w:val="12"/>
            </w:rPr>
            <w:t>18/10/23</w:t>
          </w:r>
          <w:r w:rsidR="00D62E4C">
            <w:rPr>
              <w:rStyle w:val="PageNumber"/>
              <w:rFonts w:ascii="Arial" w:hAnsi="Arial"/>
              <w:caps w:val="0"/>
              <w:sz w:val="12"/>
            </w:rPr>
            <w:fldChar w:fldCharType="end"/>
          </w:r>
          <w:r w:rsidR="00CF2FD9">
            <w:rPr>
              <w:rStyle w:val="PageNumber"/>
              <w:rFonts w:ascii="Arial" w:hAnsi="Arial"/>
              <w:caps w:val="0"/>
              <w:sz w:val="12"/>
            </w:rPr>
            <w:t xml:space="preserve"> </w:t>
          </w:r>
          <w:r w:rsidR="00CF2FD9">
            <w:rPr>
              <w:rStyle w:val="PageNumber"/>
              <w:rFonts w:ascii="Arial" w:hAnsi="Arial"/>
              <w:sz w:val="12"/>
            </w:rPr>
            <w:t xml:space="preserve">updated </w:t>
          </w:r>
          <w:r w:rsidR="00A35FAC">
            <w:rPr>
              <w:rStyle w:val="PageNumber"/>
              <w:rFonts w:ascii="Arial" w:hAnsi="Arial"/>
              <w:sz w:val="12"/>
            </w:rPr>
            <w:t>09/11/2023</w:t>
          </w:r>
          <w:r w:rsidR="000D7128">
            <w:rPr>
              <w:rStyle w:val="PageNumber"/>
              <w:rFonts w:ascii="Arial" w:hAnsi="Arial"/>
              <w:sz w:val="12"/>
            </w:rPr>
            <w:t xml:space="preserve">      page </w:t>
          </w:r>
          <w:r w:rsidR="000D7128">
            <w:rPr>
              <w:rStyle w:val="PageNumber"/>
              <w:rFonts w:ascii="Arial" w:hAnsi="Arial"/>
              <w:caps w:val="0"/>
              <w:sz w:val="12"/>
            </w:rPr>
            <w:fldChar w:fldCharType="begin"/>
          </w:r>
          <w:r w:rsidR="000D7128">
            <w:rPr>
              <w:rStyle w:val="PageNumber"/>
              <w:rFonts w:ascii="Arial" w:hAnsi="Arial"/>
              <w:sz w:val="12"/>
            </w:rPr>
            <w:instrText xml:space="preserve"> PAGE  \* Arabic </w:instrText>
          </w:r>
          <w:r w:rsidR="000D7128">
            <w:rPr>
              <w:rStyle w:val="PageNumber"/>
              <w:rFonts w:ascii="Arial" w:hAnsi="Arial"/>
              <w:caps w:val="0"/>
              <w:sz w:val="12"/>
            </w:rPr>
            <w:fldChar w:fldCharType="separate"/>
          </w:r>
          <w:r w:rsidR="000D7128">
            <w:rPr>
              <w:rStyle w:val="PageNumber"/>
              <w:rFonts w:ascii="Arial" w:hAnsi="Arial"/>
              <w:caps w:val="0"/>
              <w:sz w:val="12"/>
            </w:rPr>
            <w:t>2</w:t>
          </w:r>
          <w:r w:rsidR="000D7128">
            <w:rPr>
              <w:rStyle w:val="PageNumber"/>
              <w:rFonts w:ascii="Arial" w:hAnsi="Arial"/>
              <w:caps w:val="0"/>
              <w:sz w:val="12"/>
            </w:rPr>
            <w:fldChar w:fldCharType="end"/>
          </w:r>
          <w:r w:rsidR="000D7128">
            <w:rPr>
              <w:rStyle w:val="PageNumber"/>
              <w:rFonts w:ascii="Arial" w:hAnsi="Arial"/>
              <w:sz w:val="12"/>
            </w:rPr>
            <w:t>/</w:t>
          </w:r>
          <w:r w:rsidR="000D7128">
            <w:rPr>
              <w:rStyle w:val="PageNumber"/>
              <w:rFonts w:ascii="Arial" w:hAnsi="Arial"/>
              <w:caps w:val="0"/>
              <w:sz w:val="12"/>
            </w:rPr>
            <w:fldChar w:fldCharType="begin"/>
          </w:r>
          <w:r w:rsidR="000D7128">
            <w:rPr>
              <w:rStyle w:val="PageNumber"/>
              <w:rFonts w:ascii="Arial" w:hAnsi="Arial"/>
              <w:sz w:val="12"/>
            </w:rPr>
            <w:instrText xml:space="preserve"> NUMPAGES  \* Arabic </w:instrText>
          </w:r>
          <w:r w:rsidR="000D7128">
            <w:rPr>
              <w:rStyle w:val="PageNumber"/>
              <w:rFonts w:ascii="Arial" w:hAnsi="Arial"/>
              <w:caps w:val="0"/>
              <w:sz w:val="12"/>
            </w:rPr>
            <w:fldChar w:fldCharType="separate"/>
          </w:r>
          <w:r w:rsidR="000D7128">
            <w:rPr>
              <w:rStyle w:val="PageNumber"/>
              <w:rFonts w:ascii="Arial" w:hAnsi="Arial"/>
              <w:caps w:val="0"/>
              <w:sz w:val="12"/>
            </w:rPr>
            <w:t>18</w:t>
          </w:r>
          <w:r w:rsidR="000D7128">
            <w:rPr>
              <w:rStyle w:val="PageNumber"/>
              <w:rFonts w:ascii="Arial" w:hAnsi="Arial"/>
              <w:caps w:val="0"/>
              <w:sz w:val="12"/>
            </w:rPr>
            <w:fldChar w:fldCharType="end"/>
          </w:r>
        </w:p>
        <w:p w14:paraId="7B126841" w14:textId="3B9747E6" w:rsidR="00512FDE" w:rsidRDefault="008A4D5A" w:rsidP="0036282C">
          <w:pPr>
            <w:pStyle w:val="Footer"/>
            <w:tabs>
              <w:tab w:val="right" w:pos="8991"/>
            </w:tabs>
            <w:rPr>
              <w:rStyle w:val="PageNumber"/>
              <w:rFonts w:ascii="Arial" w:hAnsi="Arial"/>
              <w:caps w:val="0"/>
              <w:sz w:val="12"/>
            </w:rPr>
          </w:pPr>
          <w:sdt>
            <w:sdtPr>
              <w:rPr>
                <w:rFonts w:ascii="Verdana" w:hAnsi="Verdana"/>
                <w:sz w:val="13"/>
              </w:rPr>
              <w:alias w:val="Version Label"/>
              <w:id w:val="16634787"/>
    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VersionLabel[1]" w:storeItemID="{2FBEEF6E-84B5-4D12-ACE0-7F4DDDE129D9}"/>
              <w:dropDownList>
                <w:listItem w:value="[Version Label]"/>
              </w:dropDownList>
            </w:sdtPr>
            <w:sdtEndPr>
              <w:rPr>
                <w:rFonts w:ascii="Arial" w:hAnsi="Arial"/>
                <w:sz w:val="12"/>
              </w:rPr>
            </w:sdtEndPr>
            <w:sdtContent>
              <w:r w:rsidR="00F0302C">
                <w:rPr>
                  <w:rFonts w:ascii="Verdana" w:hAnsi="Verdana"/>
                  <w:sz w:val="13"/>
                </w:rPr>
                <w:t>Final</w:t>
              </w:r>
            </w:sdtContent>
          </w:sdt>
          <w:r w:rsidR="00512FDE">
            <w:t xml:space="preserve">| </w:t>
          </w:r>
          <w:sdt>
            <w:sdtPr>
              <w:alias w:val="Security Classification"/>
              <w:id w:val="16634801"/>
    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SecurityClassification[1]" w:storeItemID="{2FBEEF6E-84B5-4D12-ACE0-7F4DDDE129D9}"/>
              <w:dropDownList>
                <w:listItem w:value="[Security Classification]"/>
              </w:dropDownList>
            </w:sdtPr>
            <w:sdtEndPr/>
            <w:sdtContent>
              <w:r w:rsidR="00512FDE">
                <w:t>Telstra Internal</w:t>
              </w:r>
            </w:sdtContent>
          </w:sdt>
          <w:r w:rsidR="00512FDE">
            <w:t xml:space="preserve"> | </w:t>
          </w:r>
          <w:sdt>
            <w:sdtPr>
              <w:alias w:val="Telstra ID"/>
              <w:id w:val="16634818"/>
              <w:dataBinding w:prefixMappings="xmlns:ns0='http://schemas.microsoft.com/office/2006/metadata/properties' xmlns:ns1='http://www.w3.org/2001/XMLSchema-instance' xmlns:ns2='http://schemas.microsoft.com/sharepoint/v3' " w:xpath="/ns0:properties[1]/documentManagement[1]/ns2:TelstraID[1]" w:storeItemID="{2FBEEF6E-84B5-4D12-ACE0-7F4DDDE129D9}"/>
              <w:text/>
            </w:sdtPr>
            <w:sdtEndPr/>
            <w:sdtContent>
              <w:r w:rsidR="00512FDE">
                <w:t>Telstra-Id-System Generated if EDMS</w:t>
              </w:r>
            </w:sdtContent>
          </w:sdt>
          <w:r w:rsidR="00512FDE">
            <w:t xml:space="preserve"> | </w:t>
          </w:r>
          <w:sdt>
            <w:sdtPr>
              <w:alias w:val="Title"/>
              <w:tag w:val="Title"/>
              <w:id w:val="73409751"/>
              <w:lock w:val="sdtLocked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0755E">
                <w:t>Telstra Responsibilities Guide - Security Consulting Services</w:t>
              </w:r>
            </w:sdtContent>
          </w:sdt>
          <w:r w:rsidR="00512FDE">
            <w:rPr>
              <w:rStyle w:val="PageNumber"/>
              <w:rFonts w:ascii="Arial" w:hAnsi="Arial"/>
              <w:sz w:val="12"/>
            </w:rPr>
            <w:t xml:space="preserve"> </w:t>
          </w:r>
          <w:r w:rsidR="00512FDE">
            <w:rPr>
              <w:rStyle w:val="PageNumber"/>
              <w:rFonts w:ascii="Arial" w:hAnsi="Arial"/>
              <w:sz w:val="12"/>
            </w:rPr>
            <w:tab/>
          </w:r>
        </w:p>
      </w:tc>
    </w:tr>
  </w:tbl>
  <w:p w14:paraId="24A11EB0" w14:textId="152C1A07" w:rsidR="00512FDE" w:rsidRPr="00B42400" w:rsidRDefault="001661D1" w:rsidP="003600AF">
    <w:pPr>
      <w:pStyle w:val="Footer"/>
      <w:rPr>
        <w:rStyle w:val="PageNumber"/>
        <w:b/>
        <w:caps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C42598E" wp14:editId="1C82DF49">
              <wp:simplePos x="0" y="0"/>
              <wp:positionH relativeFrom="page">
                <wp:posOffset>3599180</wp:posOffset>
              </wp:positionH>
              <wp:positionV relativeFrom="page">
                <wp:posOffset>10254615</wp:posOffset>
              </wp:positionV>
              <wp:extent cx="443865" cy="443865"/>
              <wp:effectExtent l="0" t="0" r="1270" b="0"/>
              <wp:wrapNone/>
              <wp:docPr id="1428573326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5D2E5" w14:textId="0AA87FE6" w:rsidR="00091758" w:rsidRPr="00091758" w:rsidRDefault="00091758" w:rsidP="000917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917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42598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283.4pt;margin-top:807.45pt;width:34.95pt;height:34.95pt;z-index: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" filled="f" stroked="f">
              <v:textbox style="mso-fit-shape-to-text:t" inset="0,0,0,15pt">
                <w:txbxContent>
                  <w:p w14:paraId="6DF5D2E5" w14:textId="0AA87FE6" w:rsidR="00091758" w:rsidRPr="00091758" w:rsidRDefault="00091758" w:rsidP="000917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09175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98F5" w14:textId="00D76B0D" w:rsidR="00512FDE" w:rsidRPr="00103591" w:rsidRDefault="00091758" w:rsidP="004173C1">
    <w:pPr>
      <w:pStyle w:val="Footer"/>
      <w:rPr>
        <w:rStyle w:val="PageNumber"/>
        <w:caps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F939CB7" wp14:editId="5489F316">
              <wp:simplePos x="863600" y="10160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023804417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6ABC3C" w14:textId="53C40178" w:rsidR="00091758" w:rsidRPr="00091758" w:rsidRDefault="00091758" w:rsidP="0009175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09175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39C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" style="position:absolute;margin-left:0;margin-top:0;width:34.95pt;height:34.95pt;z-index:2516567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26ABC3C" w14:textId="53C40178" w:rsidR="00091758" w:rsidRPr="00091758" w:rsidRDefault="00091758" w:rsidP="0009175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091758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12FDE" w:rsidRPr="00103591">
      <w:t xml:space="preserve">TELSTRA CORPORATION LIMITED (ABN 33 051 775 556) | </w:t>
    </w:r>
    <w:r w:rsidR="00512FDE">
      <w:t>Printed</w:t>
    </w:r>
    <w:r w:rsidR="00512FDE" w:rsidRPr="00103591">
      <w:t xml:space="preserve"> </w:t>
    </w:r>
    <w:r w:rsidR="00D62E4C">
      <w:fldChar w:fldCharType="begin"/>
    </w:r>
    <w:r w:rsidR="00D62E4C">
      <w:instrText xml:space="preserve"> PRINTDATE  \@ "dd/MM/yy"  \* MERGEFORMAT </w:instrText>
    </w:r>
    <w:r w:rsidR="00D62E4C">
      <w:fldChar w:fldCharType="separate"/>
    </w:r>
    <w:r w:rsidR="00872FDE">
      <w:rPr>
        <w:noProof/>
      </w:rPr>
      <w:t>18/10/23</w:t>
    </w:r>
    <w:r w:rsidR="00D62E4C">
      <w:fldChar w:fldCharType="end"/>
    </w:r>
    <w:r w:rsidR="00A35FAC">
      <w:t xml:space="preserve">  updated 09/11/2023</w:t>
    </w:r>
    <w:r w:rsidR="00512FDE" w:rsidRPr="00103591">
      <w:tab/>
    </w:r>
    <w:r w:rsidR="00D62E4C">
      <w:fldChar w:fldCharType="begin"/>
    </w:r>
    <w:r w:rsidR="00D62E4C">
      <w:instrText xml:space="preserve"> PAGE </w:instrText>
    </w:r>
    <w:r w:rsidR="00D62E4C">
      <w:fldChar w:fldCharType="separate"/>
    </w:r>
    <w:r w:rsidR="001C3497">
      <w:rPr>
        <w:noProof/>
      </w:rPr>
      <w:t>1</w:t>
    </w:r>
    <w:r w:rsidR="00D62E4C">
      <w:fldChar w:fldCharType="end"/>
    </w:r>
    <w:r w:rsidR="00512FDE" w:rsidRPr="00103591">
      <w:t xml:space="preserve"> of </w:t>
    </w:r>
    <w:r w:rsidR="008A4D5A">
      <w:fldChar w:fldCharType="begin"/>
    </w:r>
    <w:r w:rsidR="008A4D5A">
      <w:instrText xml:space="preserve"> NUMPAGES </w:instrText>
    </w:r>
    <w:r w:rsidR="008A4D5A">
      <w:fldChar w:fldCharType="separate"/>
    </w:r>
    <w:r w:rsidR="001C3497">
      <w:rPr>
        <w:noProof/>
      </w:rPr>
      <w:t>17</w:t>
    </w:r>
    <w:r w:rsidR="008A4D5A">
      <w:rPr>
        <w:noProof/>
      </w:rPr>
      <w:fldChar w:fldCharType="end"/>
    </w:r>
    <w:r w:rsidR="00512FDE">
      <w:br/>
    </w:r>
    <w:sdt>
      <w:sdtPr>
        <w:alias w:val="Version Label"/>
        <w:tag w:val="Version Label"/>
        <w:id w:val="22820608"/>
        <w:lock w:val="sdtLocked"/>
        <w:dataBinding w:prefixMappings="xmlns:ns0='http://schemas.microsoft.com/office/2006/metadata/properties' xmlns:ns1='http://www.w3.org/2001/XMLSchema-instance' xmlns:ns2='98786BE8-8F1D-41A3-ABF8-EF2CED29B612' xmlns:ns3='98786be8-8f1d-41a3-abf8-ef2ced29b612' xmlns:ns4='http://schemas.microsoft.com/sharepoint/v3' " w:xpath="/ns0:properties[1]/documentManagement[1]/ns2:VersionLabel[1]" w:storeItemID="{2FBEEF6E-84B5-4D12-ACE0-7F4DDDE129D9}"/>
        <w:dropDownList>
          <w:listItem w:value="[Version Label]"/>
        </w:dropDownList>
      </w:sdtPr>
      <w:sdtEndPr/>
      <w:sdtContent>
        <w:r w:rsidR="00512FDE">
          <w:t>Draft</w:t>
        </w:r>
      </w:sdtContent>
    </w:sdt>
    <w:r w:rsidR="00512FDE">
      <w:t xml:space="preserve">| </w:t>
    </w:r>
    <w:sdt>
      <w:sdtPr>
        <w:alias w:val="Security Classification"/>
        <w:tag w:val="Security Classification"/>
        <w:id w:val="22820609"/>
        <w:lock w:val="sdtLocked"/>
        <w:showingPlcHdr/>
        <w:dataBinding w:prefixMappings="xmlns:ns0='http://schemas.microsoft.com/office/2006/metadata/properties' xmlns:ns1='http://www.w3.org/2001/XMLSchema-instance' xmlns:ns2='98786BE8-8F1D-41A3-ABF8-EF2CED29B612' xmlns:ns3='98786be8-8f1d-41a3-abf8-ef2ced29b612' xmlns:ns4='http://schemas.microsoft.com/sharepoint/v3' " w:xpath="/ns0:properties[1]/documentManagement[1]/ns2:SecurityClassification[1]" w:storeItemID="{2FBEEF6E-84B5-4D12-ACE0-7F4DDDE129D9}"/>
        <w:dropDownList>
          <w:listItem w:value="[Security Classification]"/>
        </w:dropDownList>
      </w:sdtPr>
      <w:sdtEndPr/>
      <w:sdtContent>
        <w:r w:rsidR="00512FDE" w:rsidRPr="001975E8">
          <w:rPr>
            <w:rStyle w:val="PlaceholderText"/>
          </w:rPr>
          <w:t>[Security Classification]</w:t>
        </w:r>
      </w:sdtContent>
    </w:sdt>
    <w:r w:rsidR="00512FDE">
      <w:t xml:space="preserve"> | </w:t>
    </w:r>
    <w:sdt>
      <w:sdtPr>
        <w:alias w:val="Telstra ID"/>
        <w:tag w:val="Telstra ID"/>
        <w:id w:val="22820610"/>
        <w:lock w:val="sdtLocked"/>
        <w:showingPlcHdr/>
        <w:dataBinding w:prefixMappings="xmlns:ns0='http://schemas.microsoft.com/office/2006/metadata/properties' xmlns:ns1='http://www.w3.org/2001/XMLSchema-instance' xmlns:ns2='98786BE8-8F1D-41A3-ABF8-EF2CED29B612' xmlns:ns3='98786be8-8f1d-41a3-abf8-ef2ced29b612' xmlns:ns4='http://schemas.microsoft.com/sharepoint/v3' " w:xpath="/ns0:properties[1]/documentManagement[1]/ns2:TelstraID[1]" w:storeItemID="{2FBEEF6E-84B5-4D12-ACE0-7F4DDDE129D9}"/>
        <w:text/>
      </w:sdtPr>
      <w:sdtEndPr/>
      <w:sdtContent>
        <w:r w:rsidR="00512FDE" w:rsidRPr="001975E8">
          <w:rPr>
            <w:rStyle w:val="PlaceholderText"/>
          </w:rPr>
          <w:t>[Telstra ID]</w:t>
        </w:r>
      </w:sdtContent>
    </w:sdt>
    <w:r w:rsidR="00512FDE">
      <w:t xml:space="preserve"> </w:t>
    </w:r>
    <w:r w:rsidR="008A4D5A">
      <w:fldChar w:fldCharType="begin"/>
    </w:r>
    <w:r w:rsidR="008A4D5A">
      <w:instrText xml:space="preserve"> FILENAME   \* MERGEFORMAT </w:instrText>
    </w:r>
    <w:r w:rsidR="008A4D5A">
      <w:fldChar w:fldCharType="separate"/>
    </w:r>
    <w:r w:rsidR="00872FDE">
      <w:rPr>
        <w:noProof/>
      </w:rPr>
      <w:t>securityconsulting_responsbilities</w:t>
    </w:r>
    <w:r w:rsidR="008A4D5A">
      <w:rPr>
        <w:noProof/>
      </w:rPr>
      <w:fldChar w:fldCharType="end"/>
    </w:r>
    <w:r w:rsidR="00512FDE">
      <w:t xml:space="preserve"> | </w:t>
    </w:r>
    <w:sdt>
      <w:sdtPr>
        <w:alias w:val="Title"/>
        <w:tag w:val="Title"/>
        <w:id w:val="22820611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0755E">
          <w:t>Telstra Responsibilities Guide - Security Consulting Services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427C" w14:textId="77777777" w:rsidR="00466B2A" w:rsidRDefault="00466B2A">
      <w:r>
        <w:separator/>
      </w:r>
    </w:p>
  </w:footnote>
  <w:footnote w:type="continuationSeparator" w:id="0">
    <w:p w14:paraId="12204E70" w14:textId="77777777" w:rsidR="00466B2A" w:rsidRDefault="00466B2A">
      <w:r>
        <w:continuationSeparator/>
      </w:r>
    </w:p>
  </w:footnote>
  <w:footnote w:type="continuationNotice" w:id="1">
    <w:p w14:paraId="1C8342AA" w14:textId="77777777" w:rsidR="00466B2A" w:rsidRDefault="00466B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8"/>
      <w:gridCol w:w="5581"/>
    </w:tblGrid>
    <w:tr w:rsidR="00512FDE" w14:paraId="5C203414" w14:textId="77777777" w:rsidTr="008127F8">
      <w:tc>
        <w:tcPr>
          <w:tcW w:w="4498" w:type="dxa"/>
        </w:tcPr>
        <w:p w14:paraId="29654FBF" w14:textId="77777777" w:rsidR="00512FDE" w:rsidRDefault="00512FDE" w:rsidP="00BA6429">
          <w:pPr>
            <w:pStyle w:val="Heading1"/>
            <w:numPr>
              <w:ilvl w:val="0"/>
              <w:numId w:val="0"/>
            </w:numPr>
            <w:ind w:left="360"/>
          </w:pPr>
        </w:p>
      </w:tc>
      <w:tc>
        <w:tcPr>
          <w:tcW w:w="5581" w:type="dxa"/>
        </w:tcPr>
        <w:p w14:paraId="2EB11FDD" w14:textId="77777777" w:rsidR="00512FDE" w:rsidRDefault="00512FDE" w:rsidP="0050377C">
          <w:pPr>
            <w:pStyle w:val="Header"/>
            <w:jc w:val="right"/>
          </w:pPr>
          <w:r w:rsidRPr="008127F8">
            <w:rPr>
              <w:noProof/>
              <w:lang w:eastAsia="en-AU"/>
            </w:rPr>
            <w:drawing>
              <wp:inline distT="0" distB="0" distL="0" distR="0" wp14:anchorId="6AA68B6B" wp14:editId="6890EB62">
                <wp:extent cx="1266671" cy="515113"/>
                <wp:effectExtent l="19050" t="0" r="0" b="0"/>
                <wp:docPr id="1" name="Picture 1" descr="Telstra &#10;It's how we connec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lstra &#10;It's how we connect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671" cy="515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sdt>
    <w:sdtPr>
      <w:id w:val="33051106"/>
      <w:docPartObj>
        <w:docPartGallery w:val="Watermarks"/>
        <w:docPartUnique/>
      </w:docPartObj>
    </w:sdtPr>
    <w:sdtEndPr/>
    <w:sdtContent>
      <w:p w14:paraId="5A7AD874" w14:textId="75CBA612" w:rsidR="00512FDE" w:rsidRDefault="00512FDE">
        <w:pPr>
          <w:pStyle w:val="Header"/>
          <w:rPr>
            <w:rFonts w:ascii="Gravur-Condensed" w:eastAsiaTheme="minorEastAsia" w:hAnsi="Gravur-Condensed" w:cs="Arial"/>
            <w:caps/>
            <w:color w:val="004D9D"/>
            <w:spacing w:val="-4"/>
            <w:sz w:val="36"/>
            <w:szCs w:val="36"/>
          </w:rPr>
        </w:pPr>
        <w:r w:rsidRPr="001A4CC5">
          <w:rPr>
            <w:rFonts w:ascii="Gravur-Condensed" w:eastAsiaTheme="minorEastAsia" w:hAnsi="Gravur-Condensed" w:cs="Arial"/>
            <w:caps/>
            <w:color w:val="004D9D"/>
            <w:spacing w:val="-4"/>
            <w:sz w:val="36"/>
            <w:szCs w:val="36"/>
          </w:rPr>
          <w:t>RESPONSIBILIT</w:t>
        </w:r>
        <w:r>
          <w:rPr>
            <w:rFonts w:ascii="Gravur-Condensed" w:eastAsiaTheme="minorEastAsia" w:hAnsi="Gravur-Condensed" w:cs="Arial"/>
            <w:caps/>
            <w:color w:val="004D9D"/>
            <w:spacing w:val="-4"/>
            <w:sz w:val="36"/>
            <w:szCs w:val="36"/>
          </w:rPr>
          <w:t>IES</w:t>
        </w:r>
        <w:r w:rsidRPr="001A4CC5">
          <w:rPr>
            <w:rFonts w:ascii="Gravur-Condensed" w:eastAsiaTheme="minorEastAsia" w:hAnsi="Gravur-Condensed" w:cs="Arial"/>
            <w:caps/>
            <w:color w:val="004D9D"/>
            <w:spacing w:val="-4"/>
            <w:sz w:val="36"/>
            <w:szCs w:val="36"/>
          </w:rPr>
          <w:t xml:space="preserve"> GUIDE</w:t>
        </w:r>
      </w:p>
    </w:sdtContent>
  </w:sdt>
  <w:p w14:paraId="35CEB747" w14:textId="77777777" w:rsidR="00512FDE" w:rsidRPr="00DE7685" w:rsidRDefault="00512FDE">
    <w:pPr>
      <w:pStyle w:val="Header"/>
      <w:rPr>
        <w:color w:val="00598F" w:themeColor="accent2" w:themeShade="BF"/>
        <w:sz w:val="28"/>
        <w:szCs w:val="28"/>
      </w:rPr>
    </w:pPr>
    <w:r w:rsidRPr="00DE7685">
      <w:rPr>
        <w:rFonts w:ascii="Gravur-Condensed" w:eastAsiaTheme="minorEastAsia" w:hAnsi="Gravur-Condensed" w:cs="Arial"/>
        <w:caps/>
        <w:color w:val="00598F" w:themeColor="accent2" w:themeShade="BF"/>
        <w:spacing w:val="-4"/>
        <w:sz w:val="28"/>
        <w:szCs w:val="28"/>
      </w:rPr>
      <w:t>security consulting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CD0B" w14:textId="77777777" w:rsidR="00512FDE" w:rsidRDefault="00512FDE" w:rsidP="004173C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5680" behindDoc="1" locked="0" layoutInCell="1" allowOverlap="1" wp14:anchorId="27127815" wp14:editId="1AA2F9FA">
          <wp:simplePos x="0" y="0"/>
          <wp:positionH relativeFrom="page">
            <wp:posOffset>6655435</wp:posOffset>
          </wp:positionH>
          <wp:positionV relativeFrom="page">
            <wp:align>top</wp:align>
          </wp:positionV>
          <wp:extent cx="878205" cy="927100"/>
          <wp:effectExtent l="1905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7.45pt;height:6.8pt" o:bullet="t">
        <v:imagedata r:id="rId1" o:title="bullet"/>
      </v:shape>
    </w:pict>
  </w:numPicBullet>
  <w:numPicBullet w:numPicBulletId="1">
    <w:pict>
      <v:shape id="_x0000_i1042" type="#_x0000_t75" style="width:15.6pt;height:14.25pt" o:bullet="t">
        <v:imagedata r:id="rId2" o:title="bullet"/>
      </v:shape>
    </w:pict>
  </w:numPicBullet>
  <w:abstractNum w:abstractNumId="0" w15:restartNumberingAfterBreak="0">
    <w:nsid w:val="FFFFFF1D"/>
    <w:multiLevelType w:val="multilevel"/>
    <w:tmpl w:val="0B7275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1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D647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2E4A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FE4E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8827E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4EC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8F24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C8649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36EE4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D143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6900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B62A91"/>
    <w:multiLevelType w:val="hybridMultilevel"/>
    <w:tmpl w:val="817E61E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73D50"/>
    <w:multiLevelType w:val="multilevel"/>
    <w:tmpl w:val="F194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DCD166C"/>
    <w:multiLevelType w:val="multilevel"/>
    <w:tmpl w:val="4FC2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636957"/>
    <w:multiLevelType w:val="hybridMultilevel"/>
    <w:tmpl w:val="F03CCC5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30A8C8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Verdana" w:hAnsi="Verdana" w:hint="default"/>
        <w:b w:val="0"/>
        <w:i w:val="0"/>
        <w:sz w:val="22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E30ADB"/>
    <w:multiLevelType w:val="multilevel"/>
    <w:tmpl w:val="42A2C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65305D"/>
    <w:multiLevelType w:val="hybridMultilevel"/>
    <w:tmpl w:val="32705A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14C0A"/>
    <w:multiLevelType w:val="multilevel"/>
    <w:tmpl w:val="2FFC4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1F901578"/>
    <w:multiLevelType w:val="multilevel"/>
    <w:tmpl w:val="2828EE9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color w:val="auto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1FDE4588"/>
    <w:multiLevelType w:val="multilevel"/>
    <w:tmpl w:val="60C86102"/>
    <w:lvl w:ilvl="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5C12F2"/>
    <w:multiLevelType w:val="hybridMultilevel"/>
    <w:tmpl w:val="009A5D3E"/>
    <w:lvl w:ilvl="0" w:tplc="DA72F62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2D728E"/>
    <w:multiLevelType w:val="hybridMultilevel"/>
    <w:tmpl w:val="E2764B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372573"/>
    <w:multiLevelType w:val="multilevel"/>
    <w:tmpl w:val="D0D0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8D07823"/>
    <w:multiLevelType w:val="hybridMultilevel"/>
    <w:tmpl w:val="493025C0"/>
    <w:lvl w:ilvl="0" w:tplc="30D24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A58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4A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4841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2F8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0E1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7CC8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404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67B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4D2E8C"/>
    <w:multiLevelType w:val="multilevel"/>
    <w:tmpl w:val="B6F2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E309F9"/>
    <w:multiLevelType w:val="hybridMultilevel"/>
    <w:tmpl w:val="74AEA0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7D5337"/>
    <w:multiLevelType w:val="multilevel"/>
    <w:tmpl w:val="6B8C3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36970B7"/>
    <w:multiLevelType w:val="multilevel"/>
    <w:tmpl w:val="087CD778"/>
    <w:lvl w:ilvl="0">
      <w:start w:val="1"/>
      <w:numFmt w:val="bullet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567"/>
        </w:tabs>
        <w:ind w:left="567" w:hanging="142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28" w15:restartNumberingAfterBreak="0">
    <w:nsid w:val="339C3390"/>
    <w:multiLevelType w:val="multilevel"/>
    <w:tmpl w:val="D1DA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8583E09"/>
    <w:multiLevelType w:val="hybridMultilevel"/>
    <w:tmpl w:val="C526D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CD1437E4">
      <w:start w:val="1"/>
      <w:numFmt w:val="decimal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BF2A2E"/>
    <w:multiLevelType w:val="hybridMultilevel"/>
    <w:tmpl w:val="E4346206"/>
    <w:lvl w:ilvl="0" w:tplc="0C090019">
      <w:start w:val="1"/>
      <w:numFmt w:val="lowerLetter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3EE23027"/>
    <w:multiLevelType w:val="multilevel"/>
    <w:tmpl w:val="E83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1385612"/>
    <w:multiLevelType w:val="multilevel"/>
    <w:tmpl w:val="087CD778"/>
    <w:numStyleLink w:val="Bullets"/>
  </w:abstractNum>
  <w:abstractNum w:abstractNumId="33" w15:restartNumberingAfterBreak="0">
    <w:nsid w:val="47F40EF6"/>
    <w:multiLevelType w:val="hybridMultilevel"/>
    <w:tmpl w:val="6B783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8563A3"/>
    <w:multiLevelType w:val="hybridMultilevel"/>
    <w:tmpl w:val="7B6C7B7C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C3D0288"/>
    <w:multiLevelType w:val="multilevel"/>
    <w:tmpl w:val="087CD778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142"/>
        </w:tabs>
        <w:ind w:left="142" w:hanging="142"/>
      </w:pPr>
      <w:rPr>
        <w:rFonts w:ascii="Symbol" w:hAnsi="Symbol" w:hint="default"/>
        <w:sz w:val="20"/>
      </w:rPr>
    </w:lvl>
    <w:lvl w:ilvl="1">
      <w:start w:val="1"/>
      <w:numFmt w:val="bullet"/>
      <w:pStyle w:val="Bullet2"/>
      <w:lvlText w:val="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Bullet3"/>
      <w:lvlText w:val=""/>
      <w:lvlJc w:val="left"/>
      <w:pPr>
        <w:tabs>
          <w:tab w:val="num" w:pos="425"/>
        </w:tabs>
        <w:ind w:left="425" w:hanging="141"/>
      </w:pPr>
      <w:rPr>
        <w:rFonts w:ascii="Symbol" w:hAnsi="Symbol" w:hint="default"/>
      </w:rPr>
    </w:lvl>
    <w:lvl w:ilvl="3">
      <w:start w:val="1"/>
      <w:numFmt w:val="bullet"/>
      <w:pStyle w:val="Bullet4"/>
      <w:lvlText w:val=""/>
      <w:lvlJc w:val="left"/>
      <w:pPr>
        <w:tabs>
          <w:tab w:val="num" w:pos="567"/>
        </w:tabs>
        <w:ind w:left="567" w:hanging="142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36" w15:restartNumberingAfterBreak="0">
    <w:nsid w:val="4FCF73DD"/>
    <w:multiLevelType w:val="hybridMultilevel"/>
    <w:tmpl w:val="C4D24AB4"/>
    <w:lvl w:ilvl="0" w:tplc="F23C772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9E67C6"/>
    <w:multiLevelType w:val="multilevel"/>
    <w:tmpl w:val="739A766E"/>
    <w:lvl w:ilvl="0">
      <w:start w:val="1"/>
      <w:numFmt w:val="bullet"/>
      <w:lvlText w:val=""/>
      <w:lvlPicBulletId w:val="0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720C3"/>
    <w:multiLevelType w:val="multilevel"/>
    <w:tmpl w:val="1C2C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3C85A7B"/>
    <w:multiLevelType w:val="multilevel"/>
    <w:tmpl w:val="647430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55C05C82"/>
    <w:multiLevelType w:val="multilevel"/>
    <w:tmpl w:val="4FC24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5C10A6"/>
    <w:multiLevelType w:val="hybridMultilevel"/>
    <w:tmpl w:val="A9826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D2035"/>
    <w:multiLevelType w:val="hybridMultilevel"/>
    <w:tmpl w:val="64D849CE"/>
    <w:lvl w:ilvl="0" w:tplc="9294D3D6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  <w:szCs w:val="2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D639C"/>
    <w:multiLevelType w:val="hybridMultilevel"/>
    <w:tmpl w:val="9EACC77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E70B8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Verdana" w:hAnsi="Verdana" w:hint="default"/>
        <w:b w:val="0"/>
        <w:i w:val="0"/>
        <w:spacing w:val="0"/>
        <w:w w:val="100"/>
        <w:position w:val="0"/>
        <w:sz w:val="22"/>
        <w:szCs w:val="72"/>
      </w:rPr>
    </w:lvl>
    <w:lvl w:ilvl="2" w:tplc="0C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7B0CAE"/>
    <w:multiLevelType w:val="hybridMultilevel"/>
    <w:tmpl w:val="43E2C758"/>
    <w:lvl w:ilvl="0" w:tplc="CD1437E4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 w15:restartNumberingAfterBreak="0">
    <w:nsid w:val="7AF56B35"/>
    <w:multiLevelType w:val="hybridMultilevel"/>
    <w:tmpl w:val="20D01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77A23"/>
    <w:multiLevelType w:val="multilevel"/>
    <w:tmpl w:val="C0168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2616671">
    <w:abstractNumId w:val="0"/>
  </w:num>
  <w:num w:numId="2" w16cid:durableId="1575553118">
    <w:abstractNumId w:val="2"/>
  </w:num>
  <w:num w:numId="3" w16cid:durableId="773092022">
    <w:abstractNumId w:val="1"/>
  </w:num>
  <w:num w:numId="4" w16cid:durableId="525414312">
    <w:abstractNumId w:val="9"/>
  </w:num>
  <w:num w:numId="5" w16cid:durableId="753403396">
    <w:abstractNumId w:val="4"/>
  </w:num>
  <w:num w:numId="6" w16cid:durableId="2077900358">
    <w:abstractNumId w:val="3"/>
  </w:num>
  <w:num w:numId="7" w16cid:durableId="2076277472">
    <w:abstractNumId w:val="6"/>
  </w:num>
  <w:num w:numId="8" w16cid:durableId="985863580">
    <w:abstractNumId w:val="5"/>
  </w:num>
  <w:num w:numId="9" w16cid:durableId="795105244">
    <w:abstractNumId w:val="10"/>
  </w:num>
  <w:num w:numId="10" w16cid:durableId="535506219">
    <w:abstractNumId w:val="8"/>
  </w:num>
  <w:num w:numId="11" w16cid:durableId="1473672623">
    <w:abstractNumId w:val="7"/>
  </w:num>
  <w:num w:numId="12" w16cid:durableId="1516723045">
    <w:abstractNumId w:val="36"/>
  </w:num>
  <w:num w:numId="13" w16cid:durableId="2074155971">
    <w:abstractNumId w:val="37"/>
  </w:num>
  <w:num w:numId="14" w16cid:durableId="1496141076">
    <w:abstractNumId w:val="19"/>
  </w:num>
  <w:num w:numId="15" w16cid:durableId="1019964201">
    <w:abstractNumId w:val="32"/>
  </w:num>
  <w:num w:numId="16" w16cid:durableId="1656181038">
    <w:abstractNumId w:val="36"/>
  </w:num>
  <w:num w:numId="17" w16cid:durableId="871650384">
    <w:abstractNumId w:val="14"/>
  </w:num>
  <w:num w:numId="18" w16cid:durableId="1236277874">
    <w:abstractNumId w:val="43"/>
  </w:num>
  <w:num w:numId="19" w16cid:durableId="772559221">
    <w:abstractNumId w:val="27"/>
  </w:num>
  <w:num w:numId="20" w16cid:durableId="18847808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8156448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118864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7743180">
    <w:abstractNumId w:val="35"/>
  </w:num>
  <w:num w:numId="24" w16cid:durableId="1759248813">
    <w:abstractNumId w:val="35"/>
  </w:num>
  <w:num w:numId="25" w16cid:durableId="184950436">
    <w:abstractNumId w:val="35"/>
  </w:num>
  <w:num w:numId="26" w16cid:durableId="1858427191">
    <w:abstractNumId w:val="35"/>
  </w:num>
  <w:num w:numId="27" w16cid:durableId="425348477">
    <w:abstractNumId w:val="35"/>
  </w:num>
  <w:num w:numId="28" w16cid:durableId="1780252299">
    <w:abstractNumId w:val="32"/>
  </w:num>
  <w:num w:numId="29" w16cid:durableId="1693144833">
    <w:abstractNumId w:val="32"/>
  </w:num>
  <w:num w:numId="30" w16cid:durableId="2026904924">
    <w:abstractNumId w:val="32"/>
  </w:num>
  <w:num w:numId="31" w16cid:durableId="2110809118">
    <w:abstractNumId w:val="32"/>
  </w:num>
  <w:num w:numId="32" w16cid:durableId="156921550">
    <w:abstractNumId w:val="15"/>
  </w:num>
  <w:num w:numId="33" w16cid:durableId="714161496">
    <w:abstractNumId w:val="40"/>
  </w:num>
  <w:num w:numId="34" w16cid:durableId="1431123368">
    <w:abstractNumId w:val="38"/>
  </w:num>
  <w:num w:numId="35" w16cid:durableId="770247989">
    <w:abstractNumId w:val="28"/>
  </w:num>
  <w:num w:numId="36" w16cid:durableId="2101563695">
    <w:abstractNumId w:val="26"/>
  </w:num>
  <w:num w:numId="37" w16cid:durableId="1211528368">
    <w:abstractNumId w:val="24"/>
  </w:num>
  <w:num w:numId="38" w16cid:durableId="773325296">
    <w:abstractNumId w:val="12"/>
  </w:num>
  <w:num w:numId="39" w16cid:durableId="2135976920">
    <w:abstractNumId w:val="31"/>
  </w:num>
  <w:num w:numId="40" w16cid:durableId="1028020263">
    <w:abstractNumId w:val="22"/>
  </w:num>
  <w:num w:numId="41" w16cid:durableId="1578128645">
    <w:abstractNumId w:val="46"/>
  </w:num>
  <w:num w:numId="42" w16cid:durableId="363211536">
    <w:abstractNumId w:val="13"/>
  </w:num>
  <w:num w:numId="43" w16cid:durableId="1602638386">
    <w:abstractNumId w:val="11"/>
  </w:num>
  <w:num w:numId="44" w16cid:durableId="1579359804">
    <w:abstractNumId w:val="25"/>
  </w:num>
  <w:num w:numId="45" w16cid:durableId="1432580055">
    <w:abstractNumId w:val="29"/>
  </w:num>
  <w:num w:numId="46" w16cid:durableId="743600069">
    <w:abstractNumId w:val="21"/>
  </w:num>
  <w:num w:numId="47" w16cid:durableId="1903250059">
    <w:abstractNumId w:val="34"/>
  </w:num>
  <w:num w:numId="48" w16cid:durableId="249588379">
    <w:abstractNumId w:val="42"/>
  </w:num>
  <w:num w:numId="49" w16cid:durableId="561406559">
    <w:abstractNumId w:val="23"/>
  </w:num>
  <w:num w:numId="50" w16cid:durableId="616108070">
    <w:abstractNumId w:val="42"/>
  </w:num>
  <w:num w:numId="51" w16cid:durableId="181674416">
    <w:abstractNumId w:val="18"/>
  </w:num>
  <w:num w:numId="52" w16cid:durableId="1090807659">
    <w:abstractNumId w:val="18"/>
  </w:num>
  <w:num w:numId="53" w16cid:durableId="1081680624">
    <w:abstractNumId w:val="42"/>
  </w:num>
  <w:num w:numId="54" w16cid:durableId="35661155">
    <w:abstractNumId w:val="45"/>
  </w:num>
  <w:num w:numId="55" w16cid:durableId="1882940730">
    <w:abstractNumId w:val="20"/>
  </w:num>
  <w:num w:numId="56" w16cid:durableId="9259903">
    <w:abstractNumId w:val="18"/>
  </w:num>
  <w:num w:numId="57" w16cid:durableId="1298027357">
    <w:abstractNumId w:val="18"/>
  </w:num>
  <w:num w:numId="58" w16cid:durableId="780608893">
    <w:abstractNumId w:val="18"/>
  </w:num>
  <w:num w:numId="59" w16cid:durableId="27144216">
    <w:abstractNumId w:val="18"/>
  </w:num>
  <w:num w:numId="60" w16cid:durableId="1650745715">
    <w:abstractNumId w:val="18"/>
  </w:num>
  <w:num w:numId="61" w16cid:durableId="136072449">
    <w:abstractNumId w:val="18"/>
  </w:num>
  <w:num w:numId="62" w16cid:durableId="1715694989">
    <w:abstractNumId w:val="18"/>
  </w:num>
  <w:num w:numId="63" w16cid:durableId="1353996946">
    <w:abstractNumId w:val="18"/>
  </w:num>
  <w:num w:numId="64" w16cid:durableId="415134922">
    <w:abstractNumId w:val="18"/>
  </w:num>
  <w:num w:numId="65" w16cid:durableId="11733299">
    <w:abstractNumId w:val="18"/>
  </w:num>
  <w:num w:numId="66" w16cid:durableId="1398938840">
    <w:abstractNumId w:val="18"/>
  </w:num>
  <w:num w:numId="67" w16cid:durableId="2057967094">
    <w:abstractNumId w:val="18"/>
  </w:num>
  <w:num w:numId="68" w16cid:durableId="345984945">
    <w:abstractNumId w:val="30"/>
  </w:num>
  <w:num w:numId="69" w16cid:durableId="979043143">
    <w:abstractNumId w:val="42"/>
  </w:num>
  <w:num w:numId="70" w16cid:durableId="1822116510">
    <w:abstractNumId w:val="17"/>
  </w:num>
  <w:num w:numId="71" w16cid:durableId="530848454">
    <w:abstractNumId w:val="42"/>
  </w:num>
  <w:num w:numId="72" w16cid:durableId="1859855234">
    <w:abstractNumId w:val="42"/>
  </w:num>
  <w:num w:numId="73" w16cid:durableId="968241433">
    <w:abstractNumId w:val="42"/>
  </w:num>
  <w:num w:numId="74" w16cid:durableId="612174056">
    <w:abstractNumId w:val="42"/>
  </w:num>
  <w:num w:numId="75" w16cid:durableId="1072703975">
    <w:abstractNumId w:val="39"/>
  </w:num>
  <w:num w:numId="76" w16cid:durableId="1773353401">
    <w:abstractNumId w:val="42"/>
  </w:num>
  <w:num w:numId="77" w16cid:durableId="2134205008">
    <w:abstractNumId w:val="42"/>
  </w:num>
  <w:num w:numId="78" w16cid:durableId="1880777648">
    <w:abstractNumId w:val="42"/>
  </w:num>
  <w:num w:numId="79" w16cid:durableId="1393845944">
    <w:abstractNumId w:val="44"/>
  </w:num>
  <w:num w:numId="80" w16cid:durableId="1889681468">
    <w:abstractNumId w:val="16"/>
  </w:num>
  <w:num w:numId="81" w16cid:durableId="1442650468">
    <w:abstractNumId w:val="41"/>
  </w:num>
  <w:num w:numId="82" w16cid:durableId="598297996">
    <w:abstractNumId w:val="33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99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A6"/>
    <w:rsid w:val="000009C5"/>
    <w:rsid w:val="00014524"/>
    <w:rsid w:val="00032267"/>
    <w:rsid w:val="00034011"/>
    <w:rsid w:val="00035444"/>
    <w:rsid w:val="00050596"/>
    <w:rsid w:val="00051213"/>
    <w:rsid w:val="0006126B"/>
    <w:rsid w:val="00062FFB"/>
    <w:rsid w:val="00063E77"/>
    <w:rsid w:val="0008217F"/>
    <w:rsid w:val="00084BE5"/>
    <w:rsid w:val="00091758"/>
    <w:rsid w:val="00092D78"/>
    <w:rsid w:val="000B45DF"/>
    <w:rsid w:val="000B55BF"/>
    <w:rsid w:val="000B5D9F"/>
    <w:rsid w:val="000D6E4C"/>
    <w:rsid w:val="000D7128"/>
    <w:rsid w:val="000E6A1D"/>
    <w:rsid w:val="000F3240"/>
    <w:rsid w:val="000F6C77"/>
    <w:rsid w:val="001215BA"/>
    <w:rsid w:val="00137179"/>
    <w:rsid w:val="00162C30"/>
    <w:rsid w:val="00163FB5"/>
    <w:rsid w:val="001661D1"/>
    <w:rsid w:val="001929F1"/>
    <w:rsid w:val="00192A64"/>
    <w:rsid w:val="001A0454"/>
    <w:rsid w:val="001A3C83"/>
    <w:rsid w:val="001B50CB"/>
    <w:rsid w:val="001C3497"/>
    <w:rsid w:val="001C53D2"/>
    <w:rsid w:val="001C5452"/>
    <w:rsid w:val="0020304A"/>
    <w:rsid w:val="00205CEA"/>
    <w:rsid w:val="0021222F"/>
    <w:rsid w:val="00216943"/>
    <w:rsid w:val="00225B5B"/>
    <w:rsid w:val="00233133"/>
    <w:rsid w:val="00236410"/>
    <w:rsid w:val="00242BBB"/>
    <w:rsid w:val="002451C5"/>
    <w:rsid w:val="002539DC"/>
    <w:rsid w:val="00255262"/>
    <w:rsid w:val="002561B1"/>
    <w:rsid w:val="00271BD1"/>
    <w:rsid w:val="00276101"/>
    <w:rsid w:val="002800FA"/>
    <w:rsid w:val="00291046"/>
    <w:rsid w:val="002963A2"/>
    <w:rsid w:val="002C74AA"/>
    <w:rsid w:val="002C7AF3"/>
    <w:rsid w:val="002C7C59"/>
    <w:rsid w:val="002D29FF"/>
    <w:rsid w:val="002D5ACB"/>
    <w:rsid w:val="002E46E8"/>
    <w:rsid w:val="002E6CBB"/>
    <w:rsid w:val="002E6F8E"/>
    <w:rsid w:val="002F706B"/>
    <w:rsid w:val="00307420"/>
    <w:rsid w:val="00317365"/>
    <w:rsid w:val="00317D33"/>
    <w:rsid w:val="00322E43"/>
    <w:rsid w:val="00326ECB"/>
    <w:rsid w:val="00331631"/>
    <w:rsid w:val="0033189F"/>
    <w:rsid w:val="003369EA"/>
    <w:rsid w:val="00345F91"/>
    <w:rsid w:val="00347186"/>
    <w:rsid w:val="003600AF"/>
    <w:rsid w:val="0036282C"/>
    <w:rsid w:val="0037061F"/>
    <w:rsid w:val="00383E7B"/>
    <w:rsid w:val="00385731"/>
    <w:rsid w:val="00386BEE"/>
    <w:rsid w:val="003A197B"/>
    <w:rsid w:val="003A45C9"/>
    <w:rsid w:val="003C6616"/>
    <w:rsid w:val="003F3444"/>
    <w:rsid w:val="003F395F"/>
    <w:rsid w:val="003F4A54"/>
    <w:rsid w:val="0040264D"/>
    <w:rsid w:val="00403895"/>
    <w:rsid w:val="00416E65"/>
    <w:rsid w:val="004173C1"/>
    <w:rsid w:val="00423E9E"/>
    <w:rsid w:val="00423F07"/>
    <w:rsid w:val="00427192"/>
    <w:rsid w:val="00430A57"/>
    <w:rsid w:val="0043532D"/>
    <w:rsid w:val="00442374"/>
    <w:rsid w:val="00464F93"/>
    <w:rsid w:val="004665B2"/>
    <w:rsid w:val="00466B2A"/>
    <w:rsid w:val="00483DCE"/>
    <w:rsid w:val="004A4EA4"/>
    <w:rsid w:val="004A5856"/>
    <w:rsid w:val="004C59E4"/>
    <w:rsid w:val="004C61E3"/>
    <w:rsid w:val="004E04A3"/>
    <w:rsid w:val="004E4C68"/>
    <w:rsid w:val="00502AF7"/>
    <w:rsid w:val="0050377C"/>
    <w:rsid w:val="00512128"/>
    <w:rsid w:val="00512FDE"/>
    <w:rsid w:val="0053310B"/>
    <w:rsid w:val="00565CDF"/>
    <w:rsid w:val="0056798E"/>
    <w:rsid w:val="00572AF9"/>
    <w:rsid w:val="005742B3"/>
    <w:rsid w:val="00575335"/>
    <w:rsid w:val="00587D6C"/>
    <w:rsid w:val="005952B1"/>
    <w:rsid w:val="00597C0E"/>
    <w:rsid w:val="005A23B8"/>
    <w:rsid w:val="005B1623"/>
    <w:rsid w:val="005B7C3D"/>
    <w:rsid w:val="005C0F80"/>
    <w:rsid w:val="005C3C75"/>
    <w:rsid w:val="005D5098"/>
    <w:rsid w:val="005E61BE"/>
    <w:rsid w:val="005E6CEB"/>
    <w:rsid w:val="005F0EC1"/>
    <w:rsid w:val="00604B1C"/>
    <w:rsid w:val="006074B3"/>
    <w:rsid w:val="00620F41"/>
    <w:rsid w:val="00630373"/>
    <w:rsid w:val="0064077B"/>
    <w:rsid w:val="006428B8"/>
    <w:rsid w:val="00652587"/>
    <w:rsid w:val="006660FF"/>
    <w:rsid w:val="00666CE7"/>
    <w:rsid w:val="00677ECF"/>
    <w:rsid w:val="006B1CFA"/>
    <w:rsid w:val="006F3BE3"/>
    <w:rsid w:val="006F61F7"/>
    <w:rsid w:val="00700D0B"/>
    <w:rsid w:val="00717EBE"/>
    <w:rsid w:val="007234D3"/>
    <w:rsid w:val="007346BC"/>
    <w:rsid w:val="0073557A"/>
    <w:rsid w:val="00743923"/>
    <w:rsid w:val="007605EC"/>
    <w:rsid w:val="007610BB"/>
    <w:rsid w:val="00762699"/>
    <w:rsid w:val="0076489C"/>
    <w:rsid w:val="007665B0"/>
    <w:rsid w:val="00774BCF"/>
    <w:rsid w:val="00780937"/>
    <w:rsid w:val="00784F83"/>
    <w:rsid w:val="00797446"/>
    <w:rsid w:val="00797CAA"/>
    <w:rsid w:val="007B37C1"/>
    <w:rsid w:val="007C2E1B"/>
    <w:rsid w:val="007D26C3"/>
    <w:rsid w:val="007F1D09"/>
    <w:rsid w:val="007F41CD"/>
    <w:rsid w:val="007F7930"/>
    <w:rsid w:val="008016EF"/>
    <w:rsid w:val="00802262"/>
    <w:rsid w:val="008127F8"/>
    <w:rsid w:val="00813D93"/>
    <w:rsid w:val="008146CF"/>
    <w:rsid w:val="00824D7F"/>
    <w:rsid w:val="00832705"/>
    <w:rsid w:val="00841EA9"/>
    <w:rsid w:val="00852451"/>
    <w:rsid w:val="00857D06"/>
    <w:rsid w:val="00862130"/>
    <w:rsid w:val="00872FDE"/>
    <w:rsid w:val="00877762"/>
    <w:rsid w:val="00886757"/>
    <w:rsid w:val="008A4D5A"/>
    <w:rsid w:val="008C12D8"/>
    <w:rsid w:val="008E4AA6"/>
    <w:rsid w:val="008E5057"/>
    <w:rsid w:val="008E784A"/>
    <w:rsid w:val="008F6972"/>
    <w:rsid w:val="0090418F"/>
    <w:rsid w:val="00906900"/>
    <w:rsid w:val="00910662"/>
    <w:rsid w:val="0091737B"/>
    <w:rsid w:val="00921DB6"/>
    <w:rsid w:val="009252E0"/>
    <w:rsid w:val="00931EF7"/>
    <w:rsid w:val="00942105"/>
    <w:rsid w:val="00963639"/>
    <w:rsid w:val="0096380A"/>
    <w:rsid w:val="009668E6"/>
    <w:rsid w:val="009745A6"/>
    <w:rsid w:val="009A3479"/>
    <w:rsid w:val="009A3821"/>
    <w:rsid w:val="009B4DC8"/>
    <w:rsid w:val="009C38CD"/>
    <w:rsid w:val="009C5810"/>
    <w:rsid w:val="009E5EF8"/>
    <w:rsid w:val="00A030EC"/>
    <w:rsid w:val="00A0755E"/>
    <w:rsid w:val="00A20730"/>
    <w:rsid w:val="00A23C02"/>
    <w:rsid w:val="00A26161"/>
    <w:rsid w:val="00A32CAC"/>
    <w:rsid w:val="00A35FAC"/>
    <w:rsid w:val="00A4413A"/>
    <w:rsid w:val="00A50F45"/>
    <w:rsid w:val="00A52367"/>
    <w:rsid w:val="00A562C0"/>
    <w:rsid w:val="00A62167"/>
    <w:rsid w:val="00A64943"/>
    <w:rsid w:val="00AA1B89"/>
    <w:rsid w:val="00AA7390"/>
    <w:rsid w:val="00AB7100"/>
    <w:rsid w:val="00AC2B57"/>
    <w:rsid w:val="00B00BA1"/>
    <w:rsid w:val="00B14F9C"/>
    <w:rsid w:val="00B251A0"/>
    <w:rsid w:val="00B31B43"/>
    <w:rsid w:val="00B42400"/>
    <w:rsid w:val="00B42B1E"/>
    <w:rsid w:val="00B452CA"/>
    <w:rsid w:val="00B523DA"/>
    <w:rsid w:val="00B533C5"/>
    <w:rsid w:val="00B66DEE"/>
    <w:rsid w:val="00B6780B"/>
    <w:rsid w:val="00B81015"/>
    <w:rsid w:val="00B84E69"/>
    <w:rsid w:val="00B93EF0"/>
    <w:rsid w:val="00BA2175"/>
    <w:rsid w:val="00BA6429"/>
    <w:rsid w:val="00BA7B2C"/>
    <w:rsid w:val="00BF2FE5"/>
    <w:rsid w:val="00C0764A"/>
    <w:rsid w:val="00C11DC9"/>
    <w:rsid w:val="00C23509"/>
    <w:rsid w:val="00C268F7"/>
    <w:rsid w:val="00C34B13"/>
    <w:rsid w:val="00C4322D"/>
    <w:rsid w:val="00C4398C"/>
    <w:rsid w:val="00C51F20"/>
    <w:rsid w:val="00C60159"/>
    <w:rsid w:val="00C64520"/>
    <w:rsid w:val="00C67BD2"/>
    <w:rsid w:val="00C67E68"/>
    <w:rsid w:val="00C7040A"/>
    <w:rsid w:val="00C7556A"/>
    <w:rsid w:val="00CB4BBF"/>
    <w:rsid w:val="00CD11CD"/>
    <w:rsid w:val="00CF15AB"/>
    <w:rsid w:val="00CF2FD9"/>
    <w:rsid w:val="00CF3125"/>
    <w:rsid w:val="00CF31D9"/>
    <w:rsid w:val="00D04253"/>
    <w:rsid w:val="00D04DA6"/>
    <w:rsid w:val="00D146AF"/>
    <w:rsid w:val="00D325D5"/>
    <w:rsid w:val="00D35E73"/>
    <w:rsid w:val="00D52244"/>
    <w:rsid w:val="00D52287"/>
    <w:rsid w:val="00D52B3C"/>
    <w:rsid w:val="00D62E4C"/>
    <w:rsid w:val="00D71C66"/>
    <w:rsid w:val="00D871DD"/>
    <w:rsid w:val="00DA182C"/>
    <w:rsid w:val="00DA56D0"/>
    <w:rsid w:val="00DA6CF4"/>
    <w:rsid w:val="00DB7A25"/>
    <w:rsid w:val="00DC1A97"/>
    <w:rsid w:val="00DC2B63"/>
    <w:rsid w:val="00DE7685"/>
    <w:rsid w:val="00E006D2"/>
    <w:rsid w:val="00E012D1"/>
    <w:rsid w:val="00E06F76"/>
    <w:rsid w:val="00E14CF6"/>
    <w:rsid w:val="00E169FC"/>
    <w:rsid w:val="00E35C3B"/>
    <w:rsid w:val="00E453CD"/>
    <w:rsid w:val="00E45480"/>
    <w:rsid w:val="00E53FBF"/>
    <w:rsid w:val="00E55196"/>
    <w:rsid w:val="00E60995"/>
    <w:rsid w:val="00E728EC"/>
    <w:rsid w:val="00E76370"/>
    <w:rsid w:val="00E83584"/>
    <w:rsid w:val="00E8363A"/>
    <w:rsid w:val="00E85718"/>
    <w:rsid w:val="00E86955"/>
    <w:rsid w:val="00E86AC8"/>
    <w:rsid w:val="00E90632"/>
    <w:rsid w:val="00E94D3F"/>
    <w:rsid w:val="00ED21B6"/>
    <w:rsid w:val="00ED51CD"/>
    <w:rsid w:val="00EE04EB"/>
    <w:rsid w:val="00F0302C"/>
    <w:rsid w:val="00F03B5F"/>
    <w:rsid w:val="00F106C6"/>
    <w:rsid w:val="00F21125"/>
    <w:rsid w:val="00F26AB2"/>
    <w:rsid w:val="00F31AEB"/>
    <w:rsid w:val="00F342F3"/>
    <w:rsid w:val="00F55BB5"/>
    <w:rsid w:val="00F76D4D"/>
    <w:rsid w:val="00F9297A"/>
    <w:rsid w:val="00FB03F3"/>
    <w:rsid w:val="00FB3DBD"/>
    <w:rsid w:val="00FB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oNotEmbedSmartTags/>
  <w:decimalSymbol w:val="."/>
  <w:listSeparator w:val=","/>
  <w14:docId w14:val="22EFE12C"/>
  <w15:docId w15:val="{F0A893FE-789B-4871-8D9B-403E1B5F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557A"/>
    <w:pPr>
      <w:spacing w:after="227" w:line="240" w:lineRule="atLeast"/>
    </w:pPr>
    <w:rPr>
      <w:rFonts w:ascii="Arial" w:hAnsi="Arial"/>
      <w:spacing w:val="-2"/>
      <w:szCs w:val="24"/>
      <w:lang w:eastAsia="en-US"/>
    </w:rPr>
  </w:style>
  <w:style w:type="paragraph" w:styleId="Heading1">
    <w:name w:val="heading 1"/>
    <w:aliases w:val="Part,Section Heading,1,No numbers,h1,H1,Header1,A MAJOR/BOLD,Para,L1,Level 1,Appendix,Appendix1,Appendix2,Appendix3,Head1,Heading apps,Heading a,*,Schedheading,h1 chapter heading,Heading 1(Report Only),RFP Heading 1,Chapter,1.,Heading EMC-1,P"/>
    <w:basedOn w:val="Normal"/>
    <w:next w:val="Normal"/>
    <w:link w:val="Heading1Char"/>
    <w:qFormat/>
    <w:rsid w:val="008C12D8"/>
    <w:pPr>
      <w:widowControl w:val="0"/>
      <w:numPr>
        <w:numId w:val="48"/>
      </w:numPr>
      <w:suppressAutoHyphens/>
      <w:autoSpaceDE w:val="0"/>
      <w:autoSpaceDN w:val="0"/>
      <w:adjustRightInd w:val="0"/>
      <w:spacing w:line="340" w:lineRule="atLeast"/>
      <w:textAlignment w:val="center"/>
      <w:outlineLvl w:val="0"/>
    </w:pPr>
    <w:rPr>
      <w:rFonts w:cs="Calibri"/>
      <w:b/>
      <w:color w:val="004D9D" w:themeColor="text1"/>
      <w:sz w:val="30"/>
      <w:szCs w:val="30"/>
    </w:rPr>
  </w:style>
  <w:style w:type="paragraph" w:styleId="Heading2">
    <w:name w:val="heading 2"/>
    <w:aliases w:val="body,h2,H2,Section,h2.H2,1.1,UNDERRUBRIK 1-2,Para2,h21,h22,Subhead ...,h2 main heading,B Sub/Bold,B Sub/Bold1,B Sub/Bold2,B Sub/Bold11,h2 main heading1,h2 main heading2,B Sub/Bold3,B Sub/Bold12,h2 main heading3,B Sub/Bold4,B Sub/Bold13,SubPara"/>
    <w:basedOn w:val="Normal"/>
    <w:next w:val="Normal"/>
    <w:link w:val="Heading2Char"/>
    <w:qFormat/>
    <w:rsid w:val="008C12D8"/>
    <w:pPr>
      <w:widowControl w:val="0"/>
      <w:numPr>
        <w:ilvl w:val="1"/>
        <w:numId w:val="51"/>
      </w:numPr>
      <w:suppressAutoHyphens/>
      <w:autoSpaceDE w:val="0"/>
      <w:autoSpaceDN w:val="0"/>
      <w:adjustRightInd w:val="0"/>
      <w:spacing w:after="120"/>
      <w:textAlignment w:val="center"/>
      <w:outlineLvl w:val="1"/>
    </w:pPr>
    <w:rPr>
      <w:rFonts w:cs="Calibri"/>
      <w:b/>
      <w:color w:val="004D9D" w:themeColor="text1"/>
      <w:szCs w:val="21"/>
    </w:rPr>
  </w:style>
  <w:style w:type="paragraph" w:styleId="Heading3">
    <w:name w:val="heading 3"/>
    <w:basedOn w:val="Normal"/>
    <w:next w:val="Normal"/>
    <w:link w:val="Heading3Char"/>
    <w:unhideWhenUsed/>
    <w:qFormat/>
    <w:rsid w:val="008C12D8"/>
    <w:pPr>
      <w:keepNext/>
      <w:keepLines/>
      <w:numPr>
        <w:ilvl w:val="2"/>
        <w:numId w:val="51"/>
      </w:numPr>
      <w:spacing w:before="200" w:after="0"/>
      <w:outlineLvl w:val="2"/>
    </w:pPr>
    <w:rPr>
      <w:rFonts w:eastAsiaTheme="majorEastAsia" w:cstheme="majorBidi"/>
      <w:b/>
      <w:bCs/>
      <w:color w:val="004D9D" w:themeColor="tex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D8"/>
    <w:pPr>
      <w:keepNext/>
      <w:keepLines/>
      <w:numPr>
        <w:ilvl w:val="3"/>
        <w:numId w:val="51"/>
      </w:numPr>
      <w:spacing w:before="200" w:after="0"/>
      <w:outlineLvl w:val="3"/>
    </w:pPr>
    <w:rPr>
      <w:rFonts w:eastAsiaTheme="majorEastAsia" w:cstheme="majorBidi"/>
      <w:b/>
      <w:bCs/>
      <w:i/>
      <w:iCs/>
      <w:color w:val="004D9D" w:themeColor="tex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C12D8"/>
    <w:pPr>
      <w:keepNext/>
      <w:keepLines/>
      <w:numPr>
        <w:ilvl w:val="4"/>
        <w:numId w:val="51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12D8"/>
    <w:pPr>
      <w:keepNext/>
      <w:keepLines/>
      <w:numPr>
        <w:ilvl w:val="5"/>
        <w:numId w:val="51"/>
      </w:numPr>
      <w:spacing w:before="20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C12D8"/>
    <w:pPr>
      <w:keepNext/>
      <w:keepLines/>
      <w:numPr>
        <w:ilvl w:val="6"/>
        <w:numId w:val="51"/>
      </w:numPr>
      <w:spacing w:before="200" w:after="0"/>
      <w:outlineLvl w:val="6"/>
    </w:pPr>
    <w:rPr>
      <w:rFonts w:eastAsiaTheme="majorEastAsia" w:cstheme="majorBidi"/>
      <w:i/>
      <w:iCs/>
      <w:color w:val="0078C0" w:themeColor="accent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C12D8"/>
    <w:pPr>
      <w:keepNext/>
      <w:keepLines/>
      <w:numPr>
        <w:ilvl w:val="7"/>
        <w:numId w:val="51"/>
      </w:numPr>
      <w:spacing w:before="200" w:after="0"/>
      <w:outlineLvl w:val="7"/>
    </w:pPr>
    <w:rPr>
      <w:rFonts w:eastAsiaTheme="majorEastAsia" w:cstheme="majorBidi"/>
      <w:color w:val="0078C0" w:themeColor="accent2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C12D8"/>
    <w:pPr>
      <w:keepNext/>
      <w:keepLines/>
      <w:numPr>
        <w:ilvl w:val="8"/>
        <w:numId w:val="51"/>
      </w:numPr>
      <w:spacing w:before="200" w:after="0"/>
      <w:outlineLvl w:val="8"/>
    </w:pPr>
    <w:rPr>
      <w:rFonts w:eastAsiaTheme="majorEastAsia" w:cstheme="majorBidi"/>
      <w:i/>
      <w:iCs/>
      <w:color w:val="0078C0" w:themeColor="accent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cer">
    <w:name w:val="Spacer"/>
    <w:basedOn w:val="Normal"/>
    <w:qFormat/>
    <w:rsid w:val="00D2525E"/>
    <w:pPr>
      <w:spacing w:after="567"/>
    </w:pPr>
  </w:style>
  <w:style w:type="paragraph" w:styleId="BalloonText">
    <w:name w:val="Balloon Text"/>
    <w:basedOn w:val="Normal"/>
    <w:semiHidden/>
    <w:rsid w:val="008C12D8"/>
    <w:rPr>
      <w:rFonts w:ascii="Lucida Grande" w:hAnsi="Lucida Grande"/>
      <w:sz w:val="18"/>
      <w:szCs w:val="18"/>
    </w:rPr>
  </w:style>
  <w:style w:type="paragraph" w:styleId="Header">
    <w:name w:val="header"/>
    <w:aliases w:val="h,rep_Header"/>
    <w:basedOn w:val="Normal"/>
    <w:link w:val="HeaderChar"/>
    <w:unhideWhenUsed/>
    <w:rsid w:val="008C12D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rep_Header Char"/>
    <w:basedOn w:val="DefaultParagraphFont"/>
    <w:link w:val="Header"/>
    <w:rsid w:val="0050377C"/>
    <w:rPr>
      <w:rFonts w:ascii="Arial" w:hAnsi="Arial"/>
      <w:spacing w:val="-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12D8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cs="Calibri"/>
      <w:caps/>
      <w:sz w:val="12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42400"/>
    <w:rPr>
      <w:rFonts w:ascii="Arial" w:hAnsi="Arial" w:cs="Calibri"/>
      <w:caps/>
      <w:spacing w:val="-2"/>
      <w:sz w:val="12"/>
      <w:szCs w:val="16"/>
      <w:lang w:eastAsia="en-US"/>
    </w:rPr>
  </w:style>
  <w:style w:type="paragraph" w:customStyle="1" w:styleId="TableText">
    <w:name w:val="Table Text"/>
    <w:basedOn w:val="BodyText"/>
    <w:qFormat/>
    <w:rsid w:val="0050377C"/>
    <w:pPr>
      <w:spacing w:after="0"/>
    </w:pPr>
    <w:rPr>
      <w:sz w:val="18"/>
    </w:rPr>
  </w:style>
  <w:style w:type="character" w:customStyle="1" w:styleId="Heading1Char">
    <w:name w:val="Heading 1 Char"/>
    <w:aliases w:val="Part Char,Section Heading Char,1 Char,No numbers Char,h1 Char,H1 Char,Header1 Char,A MAJOR/BOLD Char,Para Char,L1 Char,Level 1 Char,Appendix Char,Appendix1 Char,Appendix2 Char,Appendix3 Char,Head1 Char,Heading apps Char,Heading a Char"/>
    <w:basedOn w:val="DefaultParagraphFont"/>
    <w:link w:val="Heading1"/>
    <w:rsid w:val="0050377C"/>
    <w:rPr>
      <w:rFonts w:ascii="Arial" w:hAnsi="Arial" w:cs="Calibri"/>
      <w:b/>
      <w:color w:val="004D9D" w:themeColor="text1"/>
      <w:spacing w:val="-2"/>
      <w:sz w:val="30"/>
      <w:szCs w:val="30"/>
      <w:lang w:eastAsia="en-US"/>
    </w:rPr>
  </w:style>
  <w:style w:type="table" w:styleId="TableGrid">
    <w:name w:val="Table Grid"/>
    <w:basedOn w:val="TableNormal"/>
    <w:rsid w:val="008C12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qFormat/>
    <w:rsid w:val="008C12D8"/>
    <w:pPr>
      <w:widowControl w:val="0"/>
      <w:tabs>
        <w:tab w:val="left" w:pos="2268"/>
        <w:tab w:val="left" w:pos="5669"/>
      </w:tabs>
      <w:suppressAutoHyphens/>
      <w:autoSpaceDE w:val="0"/>
      <w:autoSpaceDN w:val="0"/>
      <w:adjustRightInd w:val="0"/>
      <w:textAlignment w:val="center"/>
    </w:pPr>
    <w:rPr>
      <w:rFonts w:cs="Calibri"/>
      <w:color w:val="0065C6"/>
      <w:spacing w:val="10"/>
      <w:szCs w:val="19"/>
    </w:rPr>
  </w:style>
  <w:style w:type="paragraph" w:styleId="BodyText">
    <w:name w:val="Body Text"/>
    <w:basedOn w:val="Normal"/>
    <w:link w:val="BodyTextChar"/>
    <w:rsid w:val="008C12D8"/>
    <w:pPr>
      <w:widowControl w:val="0"/>
      <w:tabs>
        <w:tab w:val="left" w:pos="2268"/>
        <w:tab w:val="left" w:pos="5669"/>
      </w:tabs>
      <w:suppressAutoHyphens/>
      <w:autoSpaceDE w:val="0"/>
      <w:autoSpaceDN w:val="0"/>
      <w:adjustRightInd w:val="0"/>
      <w:textAlignment w:val="center"/>
    </w:pPr>
    <w:rPr>
      <w:rFonts w:cs="Calibri"/>
      <w:color w:val="000000"/>
      <w:szCs w:val="19"/>
    </w:rPr>
  </w:style>
  <w:style w:type="character" w:customStyle="1" w:styleId="BodyTextChar">
    <w:name w:val="Body Text Char"/>
    <w:basedOn w:val="DefaultParagraphFont"/>
    <w:link w:val="BodyText"/>
    <w:rsid w:val="00EE04EB"/>
    <w:rPr>
      <w:rFonts w:ascii="Arial" w:hAnsi="Arial" w:cs="Calibri"/>
      <w:color w:val="000000"/>
      <w:spacing w:val="-2"/>
      <w:szCs w:val="19"/>
      <w:lang w:eastAsia="en-US"/>
    </w:rPr>
  </w:style>
  <w:style w:type="character" w:styleId="PageNumber">
    <w:name w:val="page number"/>
    <w:rsid w:val="008C12D8"/>
    <w:rPr>
      <w:rFonts w:ascii="Verdana" w:hAnsi="Verdana"/>
      <w:spacing w:val="-2"/>
      <w:w w:val="100"/>
      <w:position w:val="0"/>
      <w:sz w:val="13"/>
    </w:rPr>
  </w:style>
  <w:style w:type="character" w:customStyle="1" w:styleId="Heading2Char">
    <w:name w:val="Heading 2 Char"/>
    <w:aliases w:val="body Char,h2 Char,H2 Char,Section Char,h2.H2 Char,1.1 Char,UNDERRUBRIK 1-2 Char,Para2 Char,h21 Char,h22 Char,Subhead ... Char,h2 main heading Char,B Sub/Bold Char,B Sub/Bold1 Char,B Sub/Bold2 Char,B Sub/Bold11 Char,h2 main heading1 Char"/>
    <w:basedOn w:val="DefaultParagraphFont"/>
    <w:link w:val="Heading2"/>
    <w:rsid w:val="00322E43"/>
    <w:rPr>
      <w:rFonts w:ascii="Arial" w:hAnsi="Arial" w:cs="Calibri"/>
      <w:b/>
      <w:color w:val="004D9D" w:themeColor="text1"/>
      <w:spacing w:val="-2"/>
      <w:szCs w:val="21"/>
      <w:lang w:eastAsia="en-US"/>
    </w:rPr>
  </w:style>
  <w:style w:type="paragraph" w:customStyle="1" w:styleId="Bullet1">
    <w:name w:val="Bullet 1"/>
    <w:basedOn w:val="BodyText"/>
    <w:qFormat/>
    <w:rsid w:val="005A23B8"/>
    <w:pPr>
      <w:widowControl/>
      <w:numPr>
        <w:numId w:val="31"/>
      </w:numPr>
      <w:autoSpaceDE/>
      <w:autoSpaceDN/>
      <w:adjustRightInd/>
      <w:spacing w:after="120"/>
      <w:textAlignment w:val="auto"/>
    </w:pPr>
    <w:rPr>
      <w:color w:val="1C1C1C"/>
    </w:rPr>
  </w:style>
  <w:style w:type="paragraph" w:customStyle="1" w:styleId="Bullet2">
    <w:name w:val="Bullet 2"/>
    <w:basedOn w:val="Bullet1"/>
    <w:rsid w:val="005A23B8"/>
    <w:pPr>
      <w:numPr>
        <w:ilvl w:val="1"/>
      </w:numPr>
    </w:pPr>
    <w:rPr>
      <w:iCs/>
      <w:spacing w:val="0"/>
      <w:szCs w:val="22"/>
    </w:rPr>
  </w:style>
  <w:style w:type="paragraph" w:customStyle="1" w:styleId="Bullet3">
    <w:name w:val="Bullet 3"/>
    <w:basedOn w:val="Bullet2"/>
    <w:rsid w:val="005A23B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8C12D8"/>
    <w:rPr>
      <w:color w:val="808080"/>
    </w:rPr>
  </w:style>
  <w:style w:type="numbering" w:customStyle="1" w:styleId="Bullets">
    <w:name w:val="Bullets"/>
    <w:uiPriority w:val="99"/>
    <w:rsid w:val="008C12D8"/>
    <w:pPr>
      <w:numPr>
        <w:numId w:val="23"/>
      </w:numPr>
    </w:pPr>
  </w:style>
  <w:style w:type="paragraph" w:customStyle="1" w:styleId="Bullet4">
    <w:name w:val="Bullet 4"/>
    <w:basedOn w:val="Bullet3"/>
    <w:next w:val="Normal"/>
    <w:qFormat/>
    <w:rsid w:val="005A23B8"/>
    <w:pPr>
      <w:numPr>
        <w:ilvl w:val="3"/>
      </w:numPr>
    </w:pPr>
  </w:style>
  <w:style w:type="paragraph" w:styleId="Date">
    <w:name w:val="Date"/>
    <w:basedOn w:val="BodyText"/>
    <w:next w:val="Normal"/>
    <w:link w:val="DateChar"/>
    <w:rsid w:val="008C12D8"/>
    <w:pPr>
      <w:spacing w:after="1588"/>
    </w:pPr>
    <w:rPr>
      <w:sz w:val="15"/>
    </w:rPr>
  </w:style>
  <w:style w:type="character" w:customStyle="1" w:styleId="DateChar">
    <w:name w:val="Date Char"/>
    <w:basedOn w:val="DefaultParagraphFont"/>
    <w:link w:val="Date"/>
    <w:rsid w:val="008C12D8"/>
    <w:rPr>
      <w:rFonts w:ascii="Arial" w:hAnsi="Arial" w:cs="Calibri"/>
      <w:color w:val="000000"/>
      <w:spacing w:val="-2"/>
      <w:sz w:val="15"/>
      <w:szCs w:val="19"/>
      <w:lang w:eastAsia="en-US"/>
    </w:rPr>
  </w:style>
  <w:style w:type="character" w:customStyle="1" w:styleId="Heading3Char">
    <w:name w:val="Heading 3 Char"/>
    <w:basedOn w:val="DefaultParagraphFont"/>
    <w:link w:val="Heading3"/>
    <w:rsid w:val="008C12D8"/>
    <w:rPr>
      <w:rFonts w:ascii="Arial" w:eastAsiaTheme="majorEastAsia" w:hAnsi="Arial" w:cstheme="majorBidi"/>
      <w:b/>
      <w:bCs/>
      <w:color w:val="004D9D" w:themeColor="text1"/>
      <w:spacing w:val="-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8C12D8"/>
    <w:rPr>
      <w:rFonts w:ascii="Arial" w:eastAsiaTheme="majorEastAsia" w:hAnsi="Arial" w:cstheme="majorBidi"/>
      <w:b/>
      <w:bCs/>
      <w:i/>
      <w:iCs/>
      <w:color w:val="004D9D" w:themeColor="text1"/>
      <w:spacing w:val="-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8C12D8"/>
    <w:rPr>
      <w:rFonts w:ascii="Arial" w:eastAsiaTheme="majorEastAsia" w:hAnsi="Arial" w:cstheme="majorBidi"/>
      <w:spacing w:val="-2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8C12D8"/>
    <w:rPr>
      <w:rFonts w:ascii="Arial" w:eastAsiaTheme="majorEastAsia" w:hAnsi="Arial" w:cstheme="majorBidi"/>
      <w:i/>
      <w:iCs/>
      <w:spacing w:val="-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8C12D8"/>
    <w:rPr>
      <w:rFonts w:ascii="Arial" w:eastAsiaTheme="majorEastAsia" w:hAnsi="Arial" w:cstheme="majorBidi"/>
      <w:i/>
      <w:iCs/>
      <w:color w:val="0078C0" w:themeColor="accent2"/>
      <w:spacing w:val="-2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8C12D8"/>
    <w:rPr>
      <w:rFonts w:ascii="Arial" w:eastAsiaTheme="majorEastAsia" w:hAnsi="Arial" w:cstheme="majorBidi"/>
      <w:color w:val="0078C0" w:themeColor="accent2"/>
      <w:spacing w:val="-2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8C12D8"/>
    <w:rPr>
      <w:rFonts w:ascii="Arial" w:eastAsiaTheme="majorEastAsia" w:hAnsi="Arial" w:cstheme="majorBidi"/>
      <w:i/>
      <w:iCs/>
      <w:color w:val="0078C0" w:themeColor="accent2"/>
      <w:spacing w:val="-2"/>
      <w:lang w:eastAsia="en-US"/>
    </w:rPr>
  </w:style>
  <w:style w:type="paragraph" w:customStyle="1" w:styleId="Sincerely">
    <w:name w:val="Sincerely"/>
    <w:basedOn w:val="BodyText"/>
    <w:qFormat/>
    <w:rsid w:val="008C12D8"/>
    <w:pPr>
      <w:spacing w:before="567"/>
    </w:pPr>
  </w:style>
  <w:style w:type="character" w:styleId="SubtleEmphasis">
    <w:name w:val="Subtle Emphasis"/>
    <w:basedOn w:val="DefaultParagraphFont"/>
    <w:uiPriority w:val="19"/>
    <w:qFormat/>
    <w:rsid w:val="008C12D8"/>
    <w:rPr>
      <w:i/>
      <w:iCs/>
      <w:color w:val="004D9D" w:themeColor="text1"/>
    </w:rPr>
  </w:style>
  <w:style w:type="table" w:styleId="LightList-Accent3">
    <w:name w:val="Light List Accent 3"/>
    <w:basedOn w:val="TableNormal"/>
    <w:uiPriority w:val="61"/>
    <w:rsid w:val="001B50CB"/>
    <w:tblPr>
      <w:tblStyleRowBandSize w:val="1"/>
      <w:tblStyleColBandSize w:val="1"/>
      <w:tblBorders>
        <w:top w:val="single" w:sz="8" w:space="0" w:color="00B1EB" w:themeColor="accent3"/>
        <w:left w:val="single" w:sz="8" w:space="0" w:color="00B1EB" w:themeColor="accent3"/>
        <w:bottom w:val="single" w:sz="8" w:space="0" w:color="00B1EB" w:themeColor="accent3"/>
        <w:right w:val="single" w:sz="8" w:space="0" w:color="00B1E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1E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1EB" w:themeColor="accent3"/>
          <w:left w:val="single" w:sz="8" w:space="0" w:color="00B1EB" w:themeColor="accent3"/>
          <w:bottom w:val="single" w:sz="8" w:space="0" w:color="00B1EB" w:themeColor="accent3"/>
          <w:right w:val="single" w:sz="8" w:space="0" w:color="00B1E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1EB" w:themeColor="accent3"/>
          <w:left w:val="single" w:sz="8" w:space="0" w:color="00B1EB" w:themeColor="accent3"/>
          <w:bottom w:val="single" w:sz="8" w:space="0" w:color="00B1EB" w:themeColor="accent3"/>
          <w:right w:val="single" w:sz="8" w:space="0" w:color="00B1EB" w:themeColor="accent3"/>
        </w:tcBorders>
      </w:tcPr>
    </w:tblStylePr>
    <w:tblStylePr w:type="band1Horz">
      <w:tblPr/>
      <w:tcPr>
        <w:tcBorders>
          <w:top w:val="single" w:sz="8" w:space="0" w:color="00B1EB" w:themeColor="accent3"/>
          <w:left w:val="single" w:sz="8" w:space="0" w:color="00B1EB" w:themeColor="accent3"/>
          <w:bottom w:val="single" w:sz="8" w:space="0" w:color="00B1EB" w:themeColor="accent3"/>
          <w:right w:val="single" w:sz="8" w:space="0" w:color="00B1EB" w:themeColor="accent3"/>
        </w:tcBorders>
      </w:tcPr>
    </w:tblStylePr>
  </w:style>
  <w:style w:type="paragraph" w:customStyle="1" w:styleId="TableHeading2">
    <w:name w:val="Table Heading 2"/>
    <w:qFormat/>
    <w:rsid w:val="008E4AA6"/>
    <w:pPr>
      <w:spacing w:line="220" w:lineRule="atLeast"/>
    </w:pPr>
    <w:rPr>
      <w:rFonts w:ascii="Arial" w:hAnsi="Arial" w:cs="Calibri"/>
      <w:color w:val="FFFFFF"/>
      <w:spacing w:val="-2"/>
      <w:sz w:val="18"/>
      <w:szCs w:val="19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57D06"/>
    <w:pPr>
      <w:numPr>
        <w:ilvl w:val="1"/>
      </w:numPr>
    </w:pPr>
    <w:rPr>
      <w:rFonts w:asciiTheme="majorHAnsi" w:eastAsiaTheme="majorEastAsia" w:hAnsiTheme="majorHAnsi" w:cstheme="majorBidi"/>
      <w:i/>
      <w:iCs/>
      <w:color w:val="004D9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857D06"/>
    <w:rPr>
      <w:rFonts w:asciiTheme="majorHAnsi" w:eastAsiaTheme="majorEastAsia" w:hAnsiTheme="majorHAnsi" w:cstheme="majorBidi"/>
      <w:i/>
      <w:iCs/>
      <w:color w:val="004D9D" w:themeColor="accent1"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857D06"/>
    <w:pPr>
      <w:pBdr>
        <w:bottom w:val="single" w:sz="8" w:space="4" w:color="004D9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959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57D06"/>
    <w:rPr>
      <w:rFonts w:asciiTheme="majorHAnsi" w:eastAsiaTheme="majorEastAsia" w:hAnsiTheme="majorHAnsi" w:cstheme="majorBidi"/>
      <w:color w:val="59595B" w:themeColor="text2" w:themeShade="BF"/>
      <w:spacing w:val="5"/>
      <w:kern w:val="28"/>
      <w:sz w:val="52"/>
      <w:szCs w:val="52"/>
      <w:lang w:eastAsia="en-US"/>
    </w:rPr>
  </w:style>
  <w:style w:type="character" w:styleId="Hyperlink">
    <w:name w:val="Hyperlink"/>
    <w:basedOn w:val="DefaultParagraphFont"/>
    <w:uiPriority w:val="99"/>
    <w:unhideWhenUsed/>
    <w:rsid w:val="00797CAA"/>
    <w:rPr>
      <w:color w:val="77787B" w:themeColor="hyperlink"/>
      <w:u w:val="single"/>
    </w:rPr>
  </w:style>
  <w:style w:type="character" w:styleId="FollowedHyperlink">
    <w:name w:val="FollowedHyperlink"/>
    <w:basedOn w:val="DefaultParagraphFont"/>
    <w:rsid w:val="00797CAA"/>
    <w:rPr>
      <w:color w:val="AFB1B4" w:themeColor="followedHyperlink"/>
      <w:u w:val="single"/>
    </w:rPr>
  </w:style>
  <w:style w:type="character" w:customStyle="1" w:styleId="content">
    <w:name w:val="content"/>
    <w:basedOn w:val="DefaultParagraphFont"/>
    <w:rsid w:val="00D52244"/>
  </w:style>
  <w:style w:type="character" w:styleId="CommentReference">
    <w:name w:val="annotation reference"/>
    <w:basedOn w:val="DefaultParagraphFont"/>
    <w:rsid w:val="002D5A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5AC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2D5ACB"/>
    <w:rPr>
      <w:rFonts w:ascii="Arial" w:hAnsi="Arial"/>
      <w:spacing w:val="-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D5A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5ACB"/>
    <w:rPr>
      <w:rFonts w:ascii="Arial" w:hAnsi="Arial"/>
      <w:b/>
      <w:bCs/>
      <w:spacing w:val="-2"/>
      <w:lang w:eastAsia="en-US"/>
    </w:rPr>
  </w:style>
  <w:style w:type="paragraph" w:styleId="ListParagraph">
    <w:name w:val="List Paragraph"/>
    <w:basedOn w:val="Normal"/>
    <w:uiPriority w:val="34"/>
    <w:qFormat/>
    <w:rsid w:val="00CF31D9"/>
    <w:pPr>
      <w:ind w:left="720"/>
      <w:contextualSpacing/>
    </w:pPr>
  </w:style>
  <w:style w:type="paragraph" w:styleId="TOC1">
    <w:name w:val="toc 1"/>
    <w:basedOn w:val="Normal"/>
    <w:uiPriority w:val="39"/>
    <w:rsid w:val="002451C5"/>
    <w:pPr>
      <w:tabs>
        <w:tab w:val="left" w:pos="425"/>
        <w:tab w:val="right" w:leader="dot" w:pos="9355"/>
      </w:tabs>
      <w:spacing w:before="180" w:after="0" w:line="240" w:lineRule="auto"/>
    </w:pPr>
    <w:rPr>
      <w:rFonts w:ascii="Harmony Text" w:eastAsia="Times New Roman" w:hAnsi="Harmony Text"/>
      <w:caps/>
      <w:spacing w:val="0"/>
      <w:szCs w:val="20"/>
    </w:rPr>
  </w:style>
  <w:style w:type="paragraph" w:styleId="TOC2">
    <w:name w:val="toc 2"/>
    <w:basedOn w:val="Normal"/>
    <w:next w:val="Normal"/>
    <w:autoRedefine/>
    <w:uiPriority w:val="39"/>
    <w:rsid w:val="002451C5"/>
    <w:pPr>
      <w:spacing w:after="100"/>
      <w:ind w:left="200"/>
    </w:pPr>
  </w:style>
  <w:style w:type="paragraph" w:customStyle="1" w:styleId="Indent2">
    <w:name w:val="Indent 2"/>
    <w:basedOn w:val="Heading2"/>
    <w:link w:val="Indent2Char1"/>
    <w:rsid w:val="0033189F"/>
    <w:pPr>
      <w:suppressAutoHyphens w:val="0"/>
      <w:autoSpaceDE/>
      <w:autoSpaceDN/>
      <w:adjustRightInd/>
      <w:spacing w:after="240" w:line="240" w:lineRule="auto"/>
      <w:ind w:left="737"/>
      <w:textAlignment w:val="auto"/>
    </w:pPr>
    <w:rPr>
      <w:rFonts w:eastAsia="Times New Roman" w:cs="Arial"/>
      <w:b w:val="0"/>
      <w:color w:val="auto"/>
      <w:spacing w:val="0"/>
      <w:sz w:val="19"/>
      <w:szCs w:val="19"/>
    </w:rPr>
  </w:style>
  <w:style w:type="character" w:customStyle="1" w:styleId="Indent2Char1">
    <w:name w:val="Indent 2 Char1"/>
    <w:basedOn w:val="DefaultParagraphFont"/>
    <w:link w:val="Indent2"/>
    <w:locked/>
    <w:rsid w:val="0033189F"/>
    <w:rPr>
      <w:rFonts w:ascii="Arial" w:eastAsia="Times New Roman" w:hAnsi="Arial" w:cs="Arial"/>
      <w:sz w:val="19"/>
      <w:szCs w:val="19"/>
      <w:lang w:eastAsia="en-US"/>
    </w:rPr>
  </w:style>
  <w:style w:type="paragraph" w:styleId="BodyTextIndent">
    <w:name w:val="Body Text Indent"/>
    <w:basedOn w:val="Normal"/>
    <w:link w:val="BodyTextIndentChar"/>
    <w:rsid w:val="00D522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52287"/>
    <w:rPr>
      <w:rFonts w:ascii="Arial" w:hAnsi="Arial"/>
      <w:spacing w:val="-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D52287"/>
    <w:pPr>
      <w:spacing w:after="227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52287"/>
    <w:rPr>
      <w:rFonts w:ascii="Arial" w:hAnsi="Arial"/>
      <w:spacing w:val="-2"/>
      <w:szCs w:val="24"/>
      <w:lang w:eastAsia="en-US"/>
    </w:rPr>
  </w:style>
  <w:style w:type="paragraph" w:styleId="Revision">
    <w:name w:val="Revision"/>
    <w:hidden/>
    <w:uiPriority w:val="99"/>
    <w:semiHidden/>
    <w:rsid w:val="0043532D"/>
    <w:rPr>
      <w:rFonts w:ascii="Arial" w:hAnsi="Arial"/>
      <w:spacing w:val="-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609212\AppData\Roaming\Microsoft\Templates\Telstra_Word.dotm" TargetMode="External"/></Relationships>
</file>

<file path=word/theme/theme1.xml><?xml version="1.0" encoding="utf-8"?>
<a:theme xmlns:a="http://schemas.openxmlformats.org/drawingml/2006/main" name="Office Theme">
  <a:themeElements>
    <a:clrScheme name="Telstra Colours_Blue">
      <a:dk1>
        <a:srgbClr val="004D9D"/>
      </a:dk1>
      <a:lt1>
        <a:sysClr val="window" lastClr="FFFFFF"/>
      </a:lt1>
      <a:dk2>
        <a:srgbClr val="77787B"/>
      </a:dk2>
      <a:lt2>
        <a:srgbClr val="AFB1B4"/>
      </a:lt2>
      <a:accent1>
        <a:srgbClr val="004D9D"/>
      </a:accent1>
      <a:accent2>
        <a:srgbClr val="0078C0"/>
      </a:accent2>
      <a:accent3>
        <a:srgbClr val="00B1EB"/>
      </a:accent3>
      <a:accent4>
        <a:srgbClr val="71CBF4"/>
      </a:accent4>
      <a:accent5>
        <a:srgbClr val="BCE4FA"/>
      </a:accent5>
      <a:accent6>
        <a:srgbClr val="F2F2F2"/>
      </a:accent6>
      <a:hlink>
        <a:srgbClr val="77787B"/>
      </a:hlink>
      <a:folHlink>
        <a:srgbClr val="AFB1B4"/>
      </a:folHlink>
    </a:clrScheme>
    <a:fontScheme name="Telstr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��< ? x m l   v e r s i o n = " 1 . 0 "   e n c o d i n g = " u t f - 1 6 " ? > < p r o p e r t i e s   x m l n s = " h t t p : / / w w w . i m a n a g e . c o m / w o r k / x m l s c h e m a " >  
     < d o c u m e n t i d > W o r k i n g ! 7 1 5 8 6 2 7 0 . 1 < / d o c u m e n t i d >  
     < s e n d e r i d > J P E R I E R < / s e n d e r i d >  
     < s e n d e r e m a i l > J P E R I E R @ M C C U L L O U G H . C O M . A U < / s e n d e r e m a i l >  
     < l a s t m o d i f i e d > 2 0 2 3 - 1 0 - 1 2 T 1 2 : 1 7 : 0 0 . 0 0 0 0 0 0 0 + 1 1 : 0 0 < / l a s t m o d i f i e d >  
     < d a t a b a s e > W o r k i n g < / d a t a b a s e >  
 < / p r o p e r t i e s > 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TaxCatchAll xmlns="c7b56d83-7d92-4d5e-8552-dd44030ff6cf" xsi:nil="true"/>
    <lcf76f155ced4ddcb4097134ff3c332f xmlns="f6374f94-ea7c-428a-97f4-b9a8f1ddd6c6">
      <Terms xmlns="http://schemas.microsoft.com/office/infopath/2007/PartnerControls"/>
    </lcf76f155ced4ddcb4097134ff3c332f>
    <ContentMatched xmlns="f6374f94-ea7c-428a-97f4-b9a8f1ddd6c6">true</ContentMatched>
    <_dlc_DocId xmlns="2a7a03ce-2042-4c5f-90e9-1f29c56988a9">AATUC-1823800632-83499</_dlc_DocId>
    <_dlc_DocIdUrl xmlns="2a7a03ce-2042-4c5f-90e9-1f29c56988a9">
      <Url>https://teamtelstra.sharepoint.com/sites/DigitalSystems/_layouts/15/DocIdRedir.aspx?ID=AATUC-1823800632-83499</Url>
      <Description>AATUC-1823800632-83499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3B1D3E7822C549A581B067E19CC315" ma:contentTypeVersion="19" ma:contentTypeDescription="Create a new document." ma:contentTypeScope="" ma:versionID="a928e6ccfaf171def8ec72a6253caa53">
  <xsd:schema xmlns:xsd="http://www.w3.org/2001/XMLSchema" xmlns:xs="http://www.w3.org/2001/XMLSchema" xmlns:p="http://schemas.microsoft.com/office/2006/metadata/properties" xmlns:ns2="f6374f94-ea7c-428a-97f4-b9a8f1ddd6c6" xmlns:ns3="2a7a03ce-2042-4c5f-90e9-1f29c56988a9" xmlns:ns4="c7b56d83-7d92-4d5e-8552-dd44030ff6cf" targetNamespace="http://schemas.microsoft.com/office/2006/metadata/properties" ma:root="true" ma:fieldsID="61d26253519d6e7d9a5042be519ff755" ns2:_="" ns3:_="" ns4:_="">
    <xsd:import namespace="f6374f94-ea7c-428a-97f4-b9a8f1ddd6c6"/>
    <xsd:import namespace="2a7a03ce-2042-4c5f-90e9-1f29c56988a9"/>
    <xsd:import namespace="c7b56d83-7d92-4d5e-8552-dd44030ff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ontentMatched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4f94-ea7c-428a-97f4-b9a8f1ddd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ContentMatched" ma:index="24" nillable="true" ma:displayName="Content Matched" ma:default="1" ma:format="Dropdown" ma:internalName="ContentMatched">
      <xsd:simpleType>
        <xsd:restriction base="dms:Boolea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97780b6f-135f-46e7-9608-4a6f87a742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a03ce-2042-4c5f-90e9-1f29c56988a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6d83-7d92-4d5e-8552-dd44030ff6cf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efc71ffe-bcdc-4440-85d5-0b78223fec55}" ma:internalName="TaxCatchAll" ma:showField="CatchAllData" ma:web="2a7a03ce-2042-4c5f-90e9-1f29c56988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��< ? x m l   v e r s i o n = " 1 . 0 "   e n c o d i n g = " u t f - 1 6 " ? > < p r o p e r t i e s   x m l n s = " h t t p : / / w w w . i m a n a g e . c o m / w o r k / x m l s c h e m a " >  
     < d o c u m e n t i d > W o r k i n g ! 7 1 5 8 6 2 7 0 . 1 < / d o c u m e n t i d >  
     < s e n d e r i d > J P E R I E R < / s e n d e r i d >  
     < s e n d e r e m a i l > J P E R I E R @ M C C U L L O U G H . C O M . A U < / s e n d e r e m a i l >  
     < l a s t m o d i f i e d > 2 0 2 3 - 1 0 - 1 2 T 1 2 : 1 7 : 0 0 . 0 0 0 0 0 0 0 + 1 1 : 0 0 < / l a s t m o d i f i e d >  
     < d a t a b a s e > W o r k i n g < / d a t a b a s e >  
 < / p r o p e r t i e s > 
</file>

<file path=customXml/itemProps1.xml><?xml version="1.0" encoding="utf-8"?>
<ds:datastoreItem xmlns:ds="http://schemas.openxmlformats.org/officeDocument/2006/customXml" ds:itemID="{FD489E44-E0A7-45A1-B6FE-90EFD9BE36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D0B9F58-6A09-47ED-9C68-76B1633DA2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802ED2-55B8-4D9D-A39A-65EB6882D329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2DCCC99C-54E2-4EF4-846E-4B2BAE7E1F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BEEF6E-84B5-4D12-ACE0-7F4DDDE129D9}">
  <ds:schemaRefs>
    <ds:schemaRef ds:uri="http://schemas.microsoft.com/office/2006/metadata/properties"/>
    <ds:schemaRef ds:uri="http://schemas.microsoft.com/sharepoint/v3"/>
    <ds:schemaRef ds:uri="ae2dcffe-d760-4f2f-902d-537be4a721b5"/>
    <ds:schemaRef ds:uri="c7b56d83-7d92-4d5e-8552-dd44030ff6cf"/>
    <ds:schemaRef ds:uri="f6374f94-ea7c-428a-97f4-b9a8f1ddd6c6"/>
    <ds:schemaRef ds:uri="http://schemas.microsoft.com/office/infopath/2007/PartnerControls"/>
    <ds:schemaRef ds:uri="2a7a03ce-2042-4c5f-90e9-1f29c56988a9"/>
  </ds:schemaRefs>
</ds:datastoreItem>
</file>

<file path=customXml/itemProps6.xml><?xml version="1.0" encoding="utf-8"?>
<ds:datastoreItem xmlns:ds="http://schemas.openxmlformats.org/officeDocument/2006/customXml" ds:itemID="{841B5D79-835D-49EA-A4D7-9904CE5322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4f94-ea7c-428a-97f4-b9a8f1ddd6c6"/>
    <ds:schemaRef ds:uri="2a7a03ce-2042-4c5f-90e9-1f29c56988a9"/>
    <ds:schemaRef ds:uri="c7b56d83-7d92-4d5e-8552-dd44030ff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ED77754-32D9-46AD-9C83-0396B3DD9CDF}">
  <ds:schemaRefs>
    <ds:schemaRef ds:uri="http://www.imanage.com/work/xmlschema"/>
  </ds:schemaRefs>
</ds:datastoreItem>
</file>

<file path=docMetadata/LabelInfo.xml><?xml version="1.0" encoding="utf-8"?>
<clbl:labelList xmlns:clbl="http://schemas.microsoft.com/office/2020/mipLabelMetadata">
  <clbl:label id="{f4ab56b7-6ec4-4073-8d92-ac7cc2e7a5df}" enabled="1" method="Privileged" siteId="{49dfc6a3-5fb7-49f4-adea-c54e725bb85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Telstra_Word</Template>
  <TotalTime>0</TotalTime>
  <Pages>18</Pages>
  <Words>3790</Words>
  <Characters>21269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 UpDATED 31 OCTOBER 2023</vt:lpstr>
    </vt:vector>
  </TitlesOfParts>
  <Company>Telstra</Company>
  <LinksUpToDate>false</LinksUpToDate>
  <CharactersWithSpaces>25009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Telstra Responsibilities Guide - Security Consulting Services</dc:title>
  <dc:creator>Scott Fairbrother</dc:creator>
  <cp:keywords>Telstra, Responsibilities Guide, Security Consulting Services, policy translation services, policy design services, policy audit &amp; optimisation services, optional services</cp:keywords>
  <dc:description>Template v2011 1.0.0.</dc:description>
  <cp:lastModifiedBy>Morgan, Alyssa</cp:lastModifiedBy>
  <cp:revision>2</cp:revision>
  <cp:lastPrinted>2023-10-18T01:21:00Z</cp:lastPrinted>
  <dcterms:created xsi:type="dcterms:W3CDTF">2023-11-04T21:53:00Z</dcterms:created>
  <dcterms:modified xsi:type="dcterms:W3CDTF">2023-11-04T21:53:00Z</dcterms:modified>
  <cp:category>Word doc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0x010100CE3B1D3E7822C549A581B067E19CC315</vt:lpwstr>
  </property>
  <property fmtid="{D5CDD505-2E9C-101B-9397-08002B2CF9AE}" pid="3" name="MCRDocType">
    <vt:lpwstr>Document</vt:lpwstr>
  </property>
  <property fmtid="{D5CDD505-2E9C-101B-9397-08002B2CF9AE}" pid="4" name="PrevPrinter">
    <vt:lpwstr>SYD-FollowYouXEROX</vt:lpwstr>
  </property>
  <property fmtid="{D5CDD505-2E9C-101B-9397-08002B2CF9AE}" pid="5" name="LetterheadTray">
    <vt:lpwstr>1</vt:lpwstr>
  </property>
  <property fmtid="{D5CDD505-2E9C-101B-9397-08002B2CF9AE}" pid="6" name="DraftTray">
    <vt:lpwstr>0</vt:lpwstr>
  </property>
  <property fmtid="{D5CDD505-2E9C-101B-9397-08002B2CF9AE}" pid="7" name="FinalTray">
    <vt:lpwstr>2</vt:lpwstr>
  </property>
  <property fmtid="{D5CDD505-2E9C-101B-9397-08002B2CF9AE}" pid="8" name="LabelTray">
    <vt:lpwstr>7</vt:lpwstr>
  </property>
  <property fmtid="{D5CDD505-2E9C-101B-9397-08002B2CF9AE}" pid="9" name="EnvelopeTray">
    <vt:lpwstr>7</vt:lpwstr>
  </property>
  <property fmtid="{D5CDD505-2E9C-101B-9397-08002B2CF9AE}" pid="10" name="PCDocsNo">
    <vt:lpwstr>71586270v1</vt:lpwstr>
  </property>
  <property fmtid="{D5CDD505-2E9C-101B-9397-08002B2CF9AE}" pid="11" name="ClassificationContentMarkingFooterShapeIds">
    <vt:lpwstr>3d060401,1135cf43,55264c8e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General</vt:lpwstr>
  </property>
  <property fmtid="{D5CDD505-2E9C-101B-9397-08002B2CF9AE}" pid="14" name="MediaServiceImageTags">
    <vt:lpwstr/>
  </property>
  <property fmtid="{D5CDD505-2E9C-101B-9397-08002B2CF9AE}" pid="15" name="_dlc_DocIdItemGuid">
    <vt:lpwstr>b83bb81c-2c86-424e-bcd3-9954395cbb86</vt:lpwstr>
  </property>
</Properties>
</file>